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38EA" w14:textId="77777777" w:rsidR="00302C7F" w:rsidRPr="003729D0" w:rsidRDefault="00374DB2" w:rsidP="009C7557">
      <w:pPr>
        <w:spacing w:after="0" w:line="240" w:lineRule="auto"/>
        <w:jc w:val="center"/>
        <w:rPr>
          <w:b/>
          <w:sz w:val="32"/>
          <w:szCs w:val="32"/>
          <w:lang w:val="pl-PL"/>
        </w:rPr>
      </w:pPr>
      <w:bookmarkStart w:id="0" w:name="OLE_LINK3"/>
      <w:bookmarkStart w:id="1" w:name="OLE_LINK4"/>
      <w:r>
        <w:rPr>
          <w:b/>
          <w:sz w:val="12"/>
          <w:szCs w:val="12"/>
          <w:lang w:val="pl-PL"/>
        </w:rPr>
        <w:t xml:space="preserve"> </w:t>
      </w:r>
      <w:r w:rsidR="00302C7F" w:rsidRPr="003729D0">
        <w:rPr>
          <w:b/>
          <w:sz w:val="32"/>
          <w:szCs w:val="32"/>
          <w:lang w:val="pl-PL"/>
        </w:rPr>
        <w:t xml:space="preserve">Formatowanie </w:t>
      </w:r>
      <w:r w:rsidR="006A2D6D" w:rsidRPr="003729D0">
        <w:rPr>
          <w:b/>
          <w:sz w:val="32"/>
          <w:szCs w:val="32"/>
          <w:lang w:val="pl-PL"/>
        </w:rPr>
        <w:t>publikacji</w:t>
      </w:r>
      <w:r w:rsidR="00302C7F" w:rsidRPr="003729D0">
        <w:rPr>
          <w:b/>
          <w:sz w:val="32"/>
          <w:szCs w:val="32"/>
          <w:lang w:val="pl-PL"/>
        </w:rPr>
        <w:t xml:space="preserve"> – wskazówki dla Autorów</w:t>
      </w:r>
    </w:p>
    <w:bookmarkEnd w:id="0"/>
    <w:bookmarkEnd w:id="1"/>
    <w:p w14:paraId="147A2361" w14:textId="77777777" w:rsidR="009C7557" w:rsidRPr="003729D0" w:rsidRDefault="009C7557" w:rsidP="00862D9A">
      <w:pPr>
        <w:spacing w:after="120" w:line="240" w:lineRule="auto"/>
        <w:rPr>
          <w:b/>
          <w:sz w:val="28"/>
          <w:szCs w:val="28"/>
          <w:lang w:val="pl-PL"/>
        </w:rPr>
      </w:pPr>
    </w:p>
    <w:p w14:paraId="2CAC06D2" w14:textId="77777777" w:rsidR="003F69E2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1. </w:t>
      </w:r>
      <w:r w:rsidR="00D17E2B" w:rsidRPr="003729D0">
        <w:rPr>
          <w:b/>
          <w:sz w:val="28"/>
          <w:szCs w:val="28"/>
          <w:lang w:val="pl-PL"/>
        </w:rPr>
        <w:t xml:space="preserve">Struktura </w:t>
      </w:r>
      <w:r w:rsidR="006A2D6D" w:rsidRPr="003729D0">
        <w:rPr>
          <w:b/>
          <w:sz w:val="28"/>
          <w:szCs w:val="28"/>
          <w:lang w:val="pl-PL"/>
        </w:rPr>
        <w:t>publikacji (artykułu, komunikatu, etc.)</w:t>
      </w:r>
      <w:r w:rsidR="00D17E2B" w:rsidRPr="003729D0">
        <w:rPr>
          <w:b/>
          <w:sz w:val="28"/>
          <w:szCs w:val="28"/>
          <w:lang w:val="pl-PL"/>
        </w:rPr>
        <w:t>:</w:t>
      </w:r>
    </w:p>
    <w:p w14:paraId="5E8E842C" w14:textId="77777777" w:rsidR="003F69E2" w:rsidRPr="003729D0" w:rsidRDefault="003F69E2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informacj</w:t>
      </w:r>
      <w:r w:rsidR="00D17E2B" w:rsidRPr="003729D0">
        <w:rPr>
          <w:sz w:val="24"/>
          <w:szCs w:val="24"/>
          <w:lang w:val="pl-PL"/>
        </w:rPr>
        <w:t>a</w:t>
      </w:r>
      <w:r w:rsidRPr="003729D0">
        <w:rPr>
          <w:sz w:val="24"/>
          <w:szCs w:val="24"/>
          <w:lang w:val="pl-PL"/>
        </w:rPr>
        <w:t xml:space="preserve"> na temat Autora(-ów) tekstu, </w:t>
      </w:r>
    </w:p>
    <w:p w14:paraId="1C717CAE" w14:textId="77777777" w:rsidR="00792587" w:rsidRPr="003729D0" w:rsidRDefault="00792587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tytuł</w:t>
      </w:r>
      <w:r w:rsidR="001E2FBE" w:rsidRPr="003729D0">
        <w:rPr>
          <w:sz w:val="24"/>
          <w:szCs w:val="24"/>
          <w:lang w:val="pl-PL"/>
        </w:rPr>
        <w:t xml:space="preserve"> tekstu</w:t>
      </w:r>
      <w:r w:rsidRPr="003729D0">
        <w:rPr>
          <w:sz w:val="24"/>
          <w:szCs w:val="24"/>
          <w:lang w:val="pl-PL"/>
        </w:rPr>
        <w:t>,</w:t>
      </w:r>
    </w:p>
    <w:p w14:paraId="48C8D9E1" w14:textId="77777777" w:rsidR="003F69E2" w:rsidRPr="003729D0" w:rsidRDefault="003F69E2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streszczeni</w:t>
      </w:r>
      <w:r w:rsidR="00D17E2B" w:rsidRPr="003729D0">
        <w:rPr>
          <w:sz w:val="24"/>
          <w:szCs w:val="24"/>
          <w:lang w:val="pl-PL"/>
        </w:rPr>
        <w:t>e</w:t>
      </w:r>
      <w:r w:rsidRPr="003729D0">
        <w:rPr>
          <w:sz w:val="24"/>
          <w:szCs w:val="24"/>
          <w:lang w:val="pl-PL"/>
        </w:rPr>
        <w:t xml:space="preserve"> </w:t>
      </w:r>
      <w:r w:rsidR="00D17E2B" w:rsidRPr="003729D0">
        <w:rPr>
          <w:sz w:val="24"/>
          <w:szCs w:val="24"/>
          <w:lang w:val="pl-PL"/>
        </w:rPr>
        <w:t xml:space="preserve">i </w:t>
      </w:r>
      <w:r w:rsidRPr="003729D0">
        <w:rPr>
          <w:sz w:val="24"/>
          <w:szCs w:val="24"/>
          <w:lang w:val="pl-PL"/>
        </w:rPr>
        <w:t>sł</w:t>
      </w:r>
      <w:r w:rsidR="00D17E2B" w:rsidRPr="003729D0">
        <w:rPr>
          <w:sz w:val="24"/>
          <w:szCs w:val="24"/>
          <w:lang w:val="pl-PL"/>
        </w:rPr>
        <w:t>o</w:t>
      </w:r>
      <w:r w:rsidRPr="003729D0">
        <w:rPr>
          <w:sz w:val="24"/>
          <w:szCs w:val="24"/>
          <w:lang w:val="pl-PL"/>
        </w:rPr>
        <w:t>w</w:t>
      </w:r>
      <w:r w:rsidR="00D17E2B" w:rsidRPr="003729D0">
        <w:rPr>
          <w:sz w:val="24"/>
          <w:szCs w:val="24"/>
          <w:lang w:val="pl-PL"/>
        </w:rPr>
        <w:t>a</w:t>
      </w:r>
      <w:r w:rsidRPr="003729D0">
        <w:rPr>
          <w:sz w:val="24"/>
          <w:szCs w:val="24"/>
          <w:lang w:val="pl-PL"/>
        </w:rPr>
        <w:t xml:space="preserve"> kluczow</w:t>
      </w:r>
      <w:r w:rsidR="00D17E2B" w:rsidRPr="003729D0">
        <w:rPr>
          <w:sz w:val="24"/>
          <w:szCs w:val="24"/>
          <w:lang w:val="pl-PL"/>
        </w:rPr>
        <w:t>e</w:t>
      </w:r>
      <w:r w:rsidRPr="003729D0">
        <w:rPr>
          <w:sz w:val="24"/>
          <w:szCs w:val="24"/>
          <w:lang w:val="pl-PL"/>
        </w:rPr>
        <w:t xml:space="preserve">, </w:t>
      </w:r>
    </w:p>
    <w:p w14:paraId="5C5B6F31" w14:textId="77777777" w:rsidR="00792587" w:rsidRPr="003729D0" w:rsidRDefault="00792587" w:rsidP="007925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tekst główn</w:t>
      </w:r>
      <w:r w:rsidR="00D17E2B" w:rsidRPr="003729D0">
        <w:rPr>
          <w:sz w:val="24"/>
          <w:szCs w:val="24"/>
          <w:lang w:val="pl-PL"/>
        </w:rPr>
        <w:t>y</w:t>
      </w:r>
      <w:r w:rsidR="004F7668" w:rsidRPr="003729D0">
        <w:rPr>
          <w:sz w:val="24"/>
          <w:szCs w:val="24"/>
          <w:lang w:val="pl-PL"/>
        </w:rPr>
        <w:t xml:space="preserve">, </w:t>
      </w:r>
      <w:r w:rsidRPr="003729D0">
        <w:rPr>
          <w:sz w:val="24"/>
          <w:szCs w:val="24"/>
          <w:lang w:val="pl-PL"/>
        </w:rPr>
        <w:t xml:space="preserve"> </w:t>
      </w:r>
    </w:p>
    <w:p w14:paraId="3AC59E91" w14:textId="77777777" w:rsidR="003F69E2" w:rsidRPr="003729D0" w:rsidRDefault="003F69E2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przypis</w:t>
      </w:r>
      <w:r w:rsidR="00D17E2B" w:rsidRPr="003729D0">
        <w:rPr>
          <w:sz w:val="24"/>
          <w:szCs w:val="24"/>
          <w:lang w:val="pl-PL"/>
        </w:rPr>
        <w:t>y</w:t>
      </w:r>
      <w:r w:rsidRPr="003729D0">
        <w:rPr>
          <w:sz w:val="24"/>
          <w:szCs w:val="24"/>
          <w:lang w:val="pl-PL"/>
        </w:rPr>
        <w:t xml:space="preserve"> doln</w:t>
      </w:r>
      <w:r w:rsidR="00D17E2B" w:rsidRPr="003729D0">
        <w:rPr>
          <w:sz w:val="24"/>
          <w:szCs w:val="24"/>
          <w:lang w:val="pl-PL"/>
        </w:rPr>
        <w:t>e</w:t>
      </w:r>
      <w:r w:rsidR="004F7668" w:rsidRPr="003729D0">
        <w:rPr>
          <w:sz w:val="24"/>
          <w:szCs w:val="24"/>
          <w:lang w:val="pl-PL"/>
        </w:rPr>
        <w:t xml:space="preserve">, </w:t>
      </w:r>
      <w:r w:rsidRPr="003729D0">
        <w:rPr>
          <w:sz w:val="24"/>
          <w:szCs w:val="24"/>
          <w:lang w:val="pl-PL"/>
        </w:rPr>
        <w:t xml:space="preserve"> </w:t>
      </w:r>
    </w:p>
    <w:p w14:paraId="4A60EC81" w14:textId="77777777" w:rsidR="003F69E2" w:rsidRPr="003729D0" w:rsidRDefault="003F69E2" w:rsidP="0008585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bibliografi</w:t>
      </w:r>
      <w:r w:rsidR="00D17E2B" w:rsidRPr="003729D0">
        <w:rPr>
          <w:sz w:val="24"/>
          <w:szCs w:val="24"/>
          <w:lang w:val="pl-PL"/>
        </w:rPr>
        <w:t>a</w:t>
      </w:r>
      <w:r w:rsidR="00601FEB" w:rsidRPr="003729D0">
        <w:rPr>
          <w:sz w:val="24"/>
          <w:szCs w:val="24"/>
          <w:lang w:val="pl-PL"/>
        </w:rPr>
        <w:t>.</w:t>
      </w:r>
    </w:p>
    <w:p w14:paraId="035DE3D0" w14:textId="77777777" w:rsidR="004D1E39" w:rsidRPr="003729D0" w:rsidRDefault="004D1E39" w:rsidP="0018647D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publikacji w języku angielskim oprócz streszczenia i słów kluczowych w tym języku, należy dodać streszczenie i słowa kluczowe w języku polskim.  </w:t>
      </w:r>
    </w:p>
    <w:p w14:paraId="43F958F6" w14:textId="77777777" w:rsidR="004D1E39" w:rsidRPr="003729D0" w:rsidRDefault="004D1E39" w:rsidP="004D1E3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publikacji w innym języku niż język angielski i język polski oprócz streszczenia i słów kluczowych w tym języku, należy dodać streszczenie i słowa kluczowe w języku angielskim i polskim.  </w:t>
      </w:r>
    </w:p>
    <w:p w14:paraId="4FD6AA43" w14:textId="77777777" w:rsidR="00492EEC" w:rsidRPr="003729D0" w:rsidRDefault="00492EEC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794E9E75" w14:textId="77777777" w:rsidR="000119BA" w:rsidRPr="003729D0" w:rsidRDefault="00F45B94" w:rsidP="002D6331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2. </w:t>
      </w:r>
      <w:r w:rsidR="000119BA" w:rsidRPr="003729D0">
        <w:rPr>
          <w:b/>
          <w:sz w:val="28"/>
          <w:szCs w:val="28"/>
          <w:lang w:val="pl-PL"/>
        </w:rPr>
        <w:t>Transliteracja</w:t>
      </w:r>
    </w:p>
    <w:p w14:paraId="5821F1B4" w14:textId="77777777" w:rsidR="000119BA" w:rsidRPr="003729D0" w:rsidRDefault="000119BA" w:rsidP="000119BA">
      <w:pPr>
        <w:pStyle w:val="NormalnyWeb"/>
        <w:shd w:val="clear" w:color="auto" w:fill="FDFDFD"/>
        <w:spacing w:before="0" w:beforeAutospacing="0" w:after="90" w:afterAutospacing="0"/>
        <w:jc w:val="both"/>
        <w:rPr>
          <w:rFonts w:ascii="Calibri" w:hAnsi="Calibri" w:cs="Open Sans"/>
          <w:spacing w:val="2"/>
        </w:rPr>
      </w:pPr>
      <w:r w:rsidRPr="003729D0">
        <w:rPr>
          <w:rFonts w:ascii="Calibri" w:hAnsi="Calibri" w:cs="Open Sans"/>
          <w:spacing w:val="2"/>
          <w:lang w:val="pl-PL"/>
        </w:rPr>
        <w:t xml:space="preserve">Autorzy proszeni są o stosowanie angielskiej transliteracji alfabetów niełacińskich według zasad przyjętych przez Bibliotekę Kongresu (Library of </w:t>
      </w:r>
      <w:proofErr w:type="spellStart"/>
      <w:r w:rsidRPr="003729D0">
        <w:rPr>
          <w:rFonts w:ascii="Calibri" w:hAnsi="Calibri" w:cs="Open Sans"/>
          <w:spacing w:val="2"/>
          <w:lang w:val="pl-PL"/>
        </w:rPr>
        <w:t>Congress</w:t>
      </w:r>
      <w:proofErr w:type="spellEnd"/>
      <w:r w:rsidRPr="003729D0">
        <w:rPr>
          <w:rFonts w:ascii="Calibri" w:hAnsi="Calibri" w:cs="Open Sans"/>
          <w:spacing w:val="2"/>
          <w:lang w:val="pl-PL"/>
        </w:rPr>
        <w:t xml:space="preserve">) w Waszyngtonie. </w:t>
      </w:r>
      <w:proofErr w:type="spellStart"/>
      <w:r w:rsidRPr="003729D0">
        <w:rPr>
          <w:rFonts w:ascii="Calibri" w:hAnsi="Calibri" w:cs="Open Sans"/>
          <w:spacing w:val="2"/>
        </w:rPr>
        <w:t>Dostęp</w:t>
      </w:r>
      <w:proofErr w:type="spellEnd"/>
      <w:r w:rsidRPr="003729D0">
        <w:rPr>
          <w:rFonts w:ascii="Calibri" w:hAnsi="Calibri" w:cs="Open Sans"/>
          <w:spacing w:val="2"/>
        </w:rPr>
        <w:t xml:space="preserve"> online: </w:t>
      </w:r>
      <w:hyperlink r:id="rId8" w:history="1">
        <w:r w:rsidRPr="003729D0">
          <w:rPr>
            <w:rStyle w:val="Hipercze"/>
            <w:rFonts w:ascii="Calibri" w:hAnsi="Calibri" w:cs="Open Sans"/>
            <w:spacing w:val="2"/>
          </w:rPr>
          <w:t>http://www.loc.gov/catdir/cpso/roman.html</w:t>
        </w:r>
      </w:hyperlink>
      <w:r w:rsidRPr="003729D0">
        <w:rPr>
          <w:rFonts w:ascii="Calibri" w:hAnsi="Calibri" w:cs="Open Sans"/>
          <w:spacing w:val="2"/>
        </w:rPr>
        <w:t>.</w:t>
      </w:r>
    </w:p>
    <w:p w14:paraId="29426254" w14:textId="77777777" w:rsidR="000119BA" w:rsidRPr="003729D0" w:rsidRDefault="000119BA" w:rsidP="000119BA">
      <w:pPr>
        <w:pStyle w:val="NormalnyWeb"/>
        <w:shd w:val="clear" w:color="auto" w:fill="FDFDFD"/>
        <w:spacing w:before="0" w:beforeAutospacing="0" w:after="120" w:afterAutospacing="0"/>
        <w:jc w:val="both"/>
        <w:rPr>
          <w:rFonts w:ascii="Calibri" w:hAnsi="Calibri" w:cs="Open Sans"/>
          <w:spacing w:val="2"/>
        </w:rPr>
      </w:pPr>
    </w:p>
    <w:p w14:paraId="72C3057B" w14:textId="77777777" w:rsidR="002D6331" w:rsidRPr="003729D0" w:rsidRDefault="00F45B94" w:rsidP="002D6331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3. </w:t>
      </w:r>
      <w:r w:rsidR="002D6331" w:rsidRPr="003729D0">
        <w:rPr>
          <w:b/>
          <w:sz w:val="28"/>
          <w:szCs w:val="28"/>
          <w:lang w:val="pl-PL"/>
        </w:rPr>
        <w:t>Interlinia</w:t>
      </w:r>
    </w:p>
    <w:p w14:paraId="3EB63F23" w14:textId="77777777" w:rsidR="00CA4416" w:rsidRPr="003729D0" w:rsidRDefault="00CA4416" w:rsidP="00183BEB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należy stosować interlinię 1,5.</w:t>
      </w:r>
    </w:p>
    <w:p w14:paraId="70A0FA81" w14:textId="77777777" w:rsidR="00CA4416" w:rsidRPr="003729D0" w:rsidRDefault="00CA4416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6AB70A11" w14:textId="77777777" w:rsidR="00CA4416" w:rsidRPr="003729D0" w:rsidRDefault="00F45B94" w:rsidP="00CA441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4. </w:t>
      </w:r>
      <w:r w:rsidR="00CA4416" w:rsidRPr="003729D0">
        <w:rPr>
          <w:b/>
          <w:sz w:val="28"/>
          <w:szCs w:val="28"/>
          <w:lang w:val="pl-PL"/>
        </w:rPr>
        <w:t>Akapity</w:t>
      </w:r>
    </w:p>
    <w:p w14:paraId="0B0A1AE6" w14:textId="77777777" w:rsidR="001E2FBE" w:rsidRPr="003729D0" w:rsidRDefault="001E2FBE" w:rsidP="0018647D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</w:t>
      </w:r>
      <w:r w:rsidR="00CA4416" w:rsidRPr="003729D0">
        <w:rPr>
          <w:sz w:val="24"/>
          <w:szCs w:val="24"/>
          <w:lang w:val="pl-PL"/>
        </w:rPr>
        <w:t>należy stosować wcięcie akapitowe 1 cm.</w:t>
      </w:r>
    </w:p>
    <w:p w14:paraId="1DB6B28A" w14:textId="77777777" w:rsidR="00CA4416" w:rsidRPr="003729D0" w:rsidRDefault="000F4E16" w:rsidP="0018647D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Są </w:t>
      </w:r>
      <w:r w:rsidR="001E2FBE" w:rsidRPr="003729D0">
        <w:rPr>
          <w:sz w:val="24"/>
          <w:szCs w:val="24"/>
          <w:lang w:val="pl-PL"/>
        </w:rPr>
        <w:t>wyjątk</w:t>
      </w:r>
      <w:r w:rsidRPr="003729D0">
        <w:rPr>
          <w:sz w:val="24"/>
          <w:szCs w:val="24"/>
          <w:lang w:val="pl-PL"/>
        </w:rPr>
        <w:t>i</w:t>
      </w:r>
      <w:r w:rsidR="001E2FBE" w:rsidRPr="003729D0">
        <w:rPr>
          <w:sz w:val="24"/>
          <w:szCs w:val="24"/>
          <w:lang w:val="pl-PL"/>
        </w:rPr>
        <w:t xml:space="preserve"> od tej reguły</w:t>
      </w:r>
      <w:r w:rsidR="00A355DF" w:rsidRPr="003729D0">
        <w:rPr>
          <w:i/>
          <w:sz w:val="24"/>
          <w:szCs w:val="24"/>
          <w:lang w:val="pl-PL"/>
        </w:rPr>
        <w:t xml:space="preserve">. </w:t>
      </w:r>
      <w:r w:rsidR="00A355DF" w:rsidRPr="003729D0">
        <w:rPr>
          <w:sz w:val="24"/>
          <w:szCs w:val="24"/>
          <w:lang w:val="pl-PL"/>
        </w:rPr>
        <w:t>N</w:t>
      </w:r>
      <w:r w:rsidR="001E2FBE" w:rsidRPr="003729D0">
        <w:rPr>
          <w:sz w:val="24"/>
          <w:szCs w:val="24"/>
          <w:lang w:val="pl-PL"/>
        </w:rPr>
        <w:t xml:space="preserve">ie stosuje się wcięcia akapitowego </w:t>
      </w:r>
      <w:r w:rsidR="001E2FBE" w:rsidRPr="003729D0">
        <w:rPr>
          <w:i/>
          <w:sz w:val="24"/>
          <w:szCs w:val="24"/>
          <w:lang w:val="pl-PL"/>
        </w:rPr>
        <w:t xml:space="preserve">w pierwszym akapicie </w:t>
      </w:r>
      <w:r w:rsidR="001E2FBE" w:rsidRPr="003729D0">
        <w:rPr>
          <w:sz w:val="24"/>
          <w:szCs w:val="24"/>
          <w:lang w:val="pl-PL"/>
        </w:rPr>
        <w:t>streszczenia, słów kluczowych, rozdziału, podrozdziału</w:t>
      </w:r>
      <w:r w:rsidRPr="003729D0">
        <w:rPr>
          <w:i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oraz </w:t>
      </w:r>
      <w:r w:rsidR="0046469D" w:rsidRPr="003729D0">
        <w:rPr>
          <w:sz w:val="24"/>
          <w:szCs w:val="24"/>
          <w:lang w:val="pl-PL"/>
        </w:rPr>
        <w:t xml:space="preserve">inaczej </w:t>
      </w:r>
      <w:r w:rsidR="001B21C5" w:rsidRPr="003729D0">
        <w:rPr>
          <w:sz w:val="24"/>
          <w:szCs w:val="24"/>
          <w:lang w:val="pl-PL"/>
        </w:rPr>
        <w:t xml:space="preserve">jest </w:t>
      </w:r>
      <w:r w:rsidR="0046469D" w:rsidRPr="003729D0">
        <w:rPr>
          <w:sz w:val="24"/>
          <w:szCs w:val="24"/>
          <w:lang w:val="pl-PL"/>
        </w:rPr>
        <w:t>formatowana bibliografia</w:t>
      </w:r>
      <w:r w:rsidR="0055748F" w:rsidRPr="003729D0">
        <w:rPr>
          <w:sz w:val="24"/>
          <w:szCs w:val="24"/>
          <w:lang w:val="pl-PL"/>
        </w:rPr>
        <w:t xml:space="preserve"> (zob. poniżej)</w:t>
      </w:r>
      <w:r w:rsidR="001E2FBE" w:rsidRPr="003729D0">
        <w:rPr>
          <w:sz w:val="24"/>
          <w:szCs w:val="24"/>
          <w:lang w:val="pl-PL"/>
        </w:rPr>
        <w:t xml:space="preserve">. </w:t>
      </w:r>
      <w:r w:rsidR="00CA4416" w:rsidRPr="003729D0">
        <w:rPr>
          <w:sz w:val="24"/>
          <w:szCs w:val="24"/>
          <w:lang w:val="pl-PL"/>
        </w:rPr>
        <w:t xml:space="preserve"> </w:t>
      </w:r>
    </w:p>
    <w:p w14:paraId="04EC0877" w14:textId="77777777" w:rsidR="00CA4416" w:rsidRPr="003729D0" w:rsidRDefault="00CA4416" w:rsidP="00CA441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Pomiędzy akapitami nie ma odstępu.</w:t>
      </w:r>
    </w:p>
    <w:p w14:paraId="6E0D76C6" w14:textId="77777777" w:rsidR="00CA4416" w:rsidRPr="003729D0" w:rsidRDefault="00CA4416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159276F4" w14:textId="77777777" w:rsidR="00862D9A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5. </w:t>
      </w:r>
      <w:r w:rsidR="00862D9A" w:rsidRPr="003729D0">
        <w:rPr>
          <w:b/>
          <w:sz w:val="28"/>
          <w:szCs w:val="28"/>
          <w:lang w:val="pl-PL"/>
        </w:rPr>
        <w:t>Streszczenie</w:t>
      </w:r>
    </w:p>
    <w:p w14:paraId="2EEA2D35" w14:textId="77777777" w:rsidR="00011CD5" w:rsidRPr="003729D0" w:rsidRDefault="00862D9A" w:rsidP="00862D9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streszczeniu publikacji należy</w:t>
      </w:r>
      <w:r w:rsidR="00011CD5" w:rsidRPr="003729D0">
        <w:rPr>
          <w:sz w:val="24"/>
          <w:szCs w:val="24"/>
          <w:lang w:val="pl-PL"/>
        </w:rPr>
        <w:t>:</w:t>
      </w:r>
    </w:p>
    <w:p w14:paraId="68D5176E" w14:textId="77777777" w:rsidR="00011CD5" w:rsidRPr="003729D0" w:rsidRDefault="00EF0B1A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zwięźle </w:t>
      </w:r>
      <w:proofErr w:type="gramStart"/>
      <w:r w:rsidR="00685618" w:rsidRPr="003729D0">
        <w:rPr>
          <w:sz w:val="24"/>
          <w:szCs w:val="24"/>
          <w:lang w:val="pl-PL"/>
        </w:rPr>
        <w:t>wyjaśnić</w:t>
      </w:r>
      <w:proofErr w:type="gramEnd"/>
      <w:r w:rsidR="00685618" w:rsidRPr="003729D0">
        <w:rPr>
          <w:sz w:val="24"/>
          <w:szCs w:val="24"/>
          <w:lang w:val="pl-PL"/>
        </w:rPr>
        <w:t xml:space="preserve"> dlaczego podjęto badania</w:t>
      </w:r>
      <w:r w:rsidR="00011CD5" w:rsidRPr="003729D0">
        <w:rPr>
          <w:sz w:val="24"/>
          <w:szCs w:val="24"/>
          <w:lang w:val="pl-PL"/>
        </w:rPr>
        <w:t xml:space="preserve">, </w:t>
      </w:r>
      <w:r w:rsidR="00685618" w:rsidRPr="003729D0">
        <w:rPr>
          <w:sz w:val="24"/>
          <w:szCs w:val="24"/>
          <w:lang w:val="pl-PL"/>
        </w:rPr>
        <w:t>naszkicować specyfikę ujęcia tematu</w:t>
      </w:r>
      <w:r w:rsidR="00862D9A" w:rsidRPr="003729D0">
        <w:rPr>
          <w:sz w:val="24"/>
          <w:szCs w:val="24"/>
          <w:lang w:val="pl-PL"/>
        </w:rPr>
        <w:t xml:space="preserve"> (zastosowane metody itp.) i osiągnięte wyniki</w:t>
      </w:r>
      <w:r w:rsidR="0021539C" w:rsidRPr="003729D0">
        <w:rPr>
          <w:sz w:val="24"/>
          <w:szCs w:val="24"/>
          <w:lang w:val="pl-PL"/>
        </w:rPr>
        <w:t xml:space="preserve">; </w:t>
      </w:r>
    </w:p>
    <w:p w14:paraId="51F0B43F" w14:textId="77777777" w:rsidR="00011CD5" w:rsidRPr="003729D0" w:rsidRDefault="005C140D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zastosować styl deklaratywny </w:t>
      </w:r>
      <w:r w:rsidR="00011CD5" w:rsidRPr="003729D0">
        <w:rPr>
          <w:sz w:val="24"/>
          <w:szCs w:val="24"/>
          <w:lang w:val="pl-PL"/>
        </w:rPr>
        <w:t xml:space="preserve">lub </w:t>
      </w:r>
      <w:r w:rsidR="00685618" w:rsidRPr="003729D0">
        <w:rPr>
          <w:sz w:val="24"/>
          <w:szCs w:val="24"/>
          <w:lang w:val="pl-PL"/>
        </w:rPr>
        <w:t xml:space="preserve">styl </w:t>
      </w:r>
      <w:r w:rsidRPr="003729D0">
        <w:rPr>
          <w:sz w:val="24"/>
          <w:szCs w:val="24"/>
          <w:lang w:val="pl-PL"/>
        </w:rPr>
        <w:t>opisowy (używać form czynnych czasowników</w:t>
      </w:r>
      <w:r w:rsidR="00011CD5" w:rsidRPr="003729D0">
        <w:rPr>
          <w:sz w:val="24"/>
          <w:szCs w:val="24"/>
          <w:lang w:val="pl-PL"/>
        </w:rPr>
        <w:t xml:space="preserve"> lub </w:t>
      </w:r>
      <w:r w:rsidR="00685618" w:rsidRPr="003729D0">
        <w:rPr>
          <w:sz w:val="24"/>
          <w:szCs w:val="24"/>
          <w:lang w:val="pl-PL"/>
        </w:rPr>
        <w:t xml:space="preserve">form </w:t>
      </w:r>
      <w:r w:rsidRPr="003729D0">
        <w:rPr>
          <w:sz w:val="24"/>
          <w:szCs w:val="24"/>
          <w:lang w:val="pl-PL"/>
        </w:rPr>
        <w:t>biernych)</w:t>
      </w:r>
      <w:r w:rsidR="0024059E" w:rsidRPr="003729D0">
        <w:rPr>
          <w:sz w:val="24"/>
          <w:szCs w:val="24"/>
          <w:lang w:val="pl-PL"/>
        </w:rPr>
        <w:t xml:space="preserve"> </w:t>
      </w:r>
      <w:r w:rsidR="00F70912" w:rsidRPr="003729D0">
        <w:rPr>
          <w:sz w:val="24"/>
          <w:szCs w:val="24"/>
          <w:lang w:val="pl-PL"/>
        </w:rPr>
        <w:t xml:space="preserve">{preferowany </w:t>
      </w:r>
      <w:r w:rsidR="00335973" w:rsidRPr="003729D0">
        <w:rPr>
          <w:sz w:val="24"/>
          <w:szCs w:val="24"/>
          <w:lang w:val="pl-PL"/>
        </w:rPr>
        <w:t>styl deklaratywny</w:t>
      </w:r>
      <w:r w:rsidR="0024059E" w:rsidRPr="003729D0">
        <w:rPr>
          <w:sz w:val="24"/>
          <w:szCs w:val="24"/>
          <w:lang w:val="pl-PL"/>
        </w:rPr>
        <w:t>}</w:t>
      </w:r>
      <w:r w:rsidR="0021539C" w:rsidRPr="003729D0">
        <w:rPr>
          <w:sz w:val="24"/>
          <w:szCs w:val="24"/>
          <w:lang w:val="pl-PL"/>
        </w:rPr>
        <w:t xml:space="preserve">; </w:t>
      </w:r>
    </w:p>
    <w:p w14:paraId="1A3FB433" w14:textId="77777777" w:rsidR="00862D9A" w:rsidRPr="003729D0" w:rsidRDefault="005C140D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użyć wszystkich słów kluczowych.</w:t>
      </w:r>
      <w:r w:rsidR="00862D9A" w:rsidRPr="003729D0">
        <w:rPr>
          <w:sz w:val="24"/>
          <w:szCs w:val="24"/>
          <w:lang w:val="pl-PL"/>
        </w:rPr>
        <w:t xml:space="preserve"> </w:t>
      </w:r>
    </w:p>
    <w:p w14:paraId="18F0BDCE" w14:textId="77777777" w:rsidR="00685618" w:rsidRPr="003729D0" w:rsidRDefault="00685618" w:rsidP="00862D9A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66AE40EE" w14:textId="77777777" w:rsidR="000119BA" w:rsidRPr="003729D0" w:rsidRDefault="000119BA" w:rsidP="000119BA">
      <w:pPr>
        <w:spacing w:after="0" w:line="240" w:lineRule="auto"/>
        <w:rPr>
          <w:b/>
          <w:sz w:val="12"/>
          <w:szCs w:val="12"/>
          <w:lang w:val="pl-PL"/>
        </w:rPr>
      </w:pPr>
    </w:p>
    <w:p w14:paraId="45FDD409" w14:textId="77777777" w:rsidR="00085859" w:rsidRPr="003729D0" w:rsidRDefault="00085859" w:rsidP="000119BA">
      <w:pPr>
        <w:spacing w:after="0" w:line="240" w:lineRule="auto"/>
        <w:rPr>
          <w:b/>
          <w:sz w:val="12"/>
          <w:szCs w:val="12"/>
          <w:lang w:val="pl-PL"/>
        </w:rPr>
      </w:pPr>
    </w:p>
    <w:p w14:paraId="35BC347D" w14:textId="77777777" w:rsidR="00862D9A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6. </w:t>
      </w:r>
      <w:r w:rsidR="00862D9A" w:rsidRPr="003729D0">
        <w:rPr>
          <w:b/>
          <w:sz w:val="28"/>
          <w:szCs w:val="28"/>
          <w:lang w:val="pl-PL"/>
        </w:rPr>
        <w:t>Słowa kluczowe</w:t>
      </w:r>
    </w:p>
    <w:p w14:paraId="10366360" w14:textId="77777777" w:rsidR="00862D9A" w:rsidRPr="003729D0" w:rsidRDefault="00862D9A" w:rsidP="00862D9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Dozwolone jest maksymalnie 10 słów</w:t>
      </w:r>
      <w:r w:rsidR="00043A4F" w:rsidRPr="003729D0">
        <w:rPr>
          <w:sz w:val="24"/>
          <w:szCs w:val="24"/>
          <w:lang w:val="pl-PL"/>
        </w:rPr>
        <w:t xml:space="preserve"> kluczowych</w:t>
      </w:r>
      <w:r w:rsidRPr="003729D0">
        <w:rPr>
          <w:sz w:val="24"/>
          <w:szCs w:val="24"/>
          <w:lang w:val="pl-PL"/>
        </w:rPr>
        <w:t xml:space="preserve">. </w:t>
      </w:r>
    </w:p>
    <w:p w14:paraId="118F03B0" w14:textId="77777777" w:rsidR="0018647D" w:rsidRPr="003729D0" w:rsidRDefault="0018647D" w:rsidP="000119BA">
      <w:pPr>
        <w:spacing w:after="120" w:line="240" w:lineRule="auto"/>
        <w:rPr>
          <w:b/>
          <w:sz w:val="24"/>
          <w:szCs w:val="24"/>
          <w:lang w:val="pl-PL"/>
        </w:rPr>
      </w:pPr>
    </w:p>
    <w:p w14:paraId="368D380D" w14:textId="77777777" w:rsidR="00492EEC" w:rsidRPr="003729D0" w:rsidRDefault="00F45B94" w:rsidP="00DE164F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7. </w:t>
      </w:r>
      <w:r w:rsidR="00CA4416" w:rsidRPr="003729D0">
        <w:rPr>
          <w:b/>
          <w:sz w:val="28"/>
          <w:szCs w:val="28"/>
          <w:lang w:val="pl-PL"/>
        </w:rPr>
        <w:t>Tekst główny artykułu</w:t>
      </w:r>
      <w:r w:rsidR="002D6331" w:rsidRPr="003729D0">
        <w:rPr>
          <w:b/>
          <w:sz w:val="28"/>
          <w:szCs w:val="28"/>
          <w:lang w:val="pl-PL"/>
        </w:rPr>
        <w:t xml:space="preserve">, </w:t>
      </w:r>
      <w:r w:rsidR="00CA4416" w:rsidRPr="003729D0">
        <w:rPr>
          <w:b/>
          <w:sz w:val="28"/>
          <w:szCs w:val="28"/>
          <w:lang w:val="pl-PL"/>
        </w:rPr>
        <w:t>tytuły rozdziałów i podrozdziałów</w:t>
      </w:r>
    </w:p>
    <w:p w14:paraId="62AC1EA4" w14:textId="77777777" w:rsidR="00FE0BC8" w:rsidRPr="003729D0" w:rsidRDefault="00CA4416" w:rsidP="00CA441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Tekst główny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n</w:t>
      </w:r>
      <w:r w:rsidR="00FE0BC8" w:rsidRPr="003729D0">
        <w:rPr>
          <w:sz w:val="24"/>
          <w:szCs w:val="24"/>
          <w:lang w:val="pl-PL"/>
        </w:rPr>
        <w:t>ależy dzielić na mniejsze jednostki redakcyjne</w:t>
      </w:r>
      <w:r w:rsidR="00956D2A" w:rsidRPr="003729D0">
        <w:rPr>
          <w:sz w:val="24"/>
          <w:szCs w:val="24"/>
          <w:lang w:val="pl-PL"/>
        </w:rPr>
        <w:t>: rozdziały i podrozdziały</w:t>
      </w:r>
      <w:r w:rsidR="00825EE1" w:rsidRPr="003729D0">
        <w:rPr>
          <w:sz w:val="24"/>
          <w:szCs w:val="24"/>
          <w:lang w:val="pl-PL"/>
        </w:rPr>
        <w:t>. P</w:t>
      </w:r>
      <w:r w:rsidR="00FE0BC8" w:rsidRPr="003729D0">
        <w:rPr>
          <w:sz w:val="24"/>
          <w:szCs w:val="24"/>
          <w:lang w:val="pl-PL"/>
        </w:rPr>
        <w:t>o</w:t>
      </w:r>
      <w:r w:rsidR="00F70912" w:rsidRPr="003729D0">
        <w:rPr>
          <w:sz w:val="24"/>
          <w:szCs w:val="24"/>
          <w:lang w:val="pl-PL"/>
        </w:rPr>
        <w:t>winny być po</w:t>
      </w:r>
      <w:r w:rsidR="00FE0BC8" w:rsidRPr="003729D0">
        <w:rPr>
          <w:sz w:val="24"/>
          <w:szCs w:val="24"/>
          <w:lang w:val="pl-PL"/>
        </w:rPr>
        <w:t>numerowane liczbami arabskimi</w:t>
      </w:r>
      <w:r w:rsidR="00825EE1" w:rsidRPr="003729D0">
        <w:rPr>
          <w:sz w:val="24"/>
          <w:szCs w:val="24"/>
          <w:lang w:val="pl-PL"/>
        </w:rPr>
        <w:t xml:space="preserve"> i </w:t>
      </w:r>
      <w:r w:rsidR="00FE0BC8" w:rsidRPr="003729D0">
        <w:rPr>
          <w:sz w:val="24"/>
          <w:szCs w:val="24"/>
          <w:lang w:val="pl-PL"/>
        </w:rPr>
        <w:t>nosić tytuły</w:t>
      </w:r>
      <w:r w:rsidR="00825EE1" w:rsidRPr="003729D0">
        <w:rPr>
          <w:sz w:val="24"/>
          <w:szCs w:val="24"/>
          <w:lang w:val="pl-PL"/>
        </w:rPr>
        <w:t xml:space="preserve">, </w:t>
      </w:r>
      <w:r w:rsidR="00CC007A" w:rsidRPr="003729D0">
        <w:rPr>
          <w:sz w:val="24"/>
          <w:szCs w:val="24"/>
          <w:lang w:val="pl-PL"/>
        </w:rPr>
        <w:t xml:space="preserve">które </w:t>
      </w:r>
      <w:r w:rsidR="00065EC1" w:rsidRPr="003729D0">
        <w:rPr>
          <w:sz w:val="24"/>
          <w:szCs w:val="24"/>
          <w:lang w:val="pl-PL"/>
        </w:rPr>
        <w:t xml:space="preserve">należy </w:t>
      </w:r>
      <w:r w:rsidR="00825EE1" w:rsidRPr="003729D0">
        <w:rPr>
          <w:sz w:val="24"/>
          <w:szCs w:val="24"/>
          <w:lang w:val="pl-PL"/>
        </w:rPr>
        <w:t>wyśrodkowa</w:t>
      </w:r>
      <w:r w:rsidR="00065EC1" w:rsidRPr="003729D0">
        <w:rPr>
          <w:sz w:val="24"/>
          <w:szCs w:val="24"/>
          <w:lang w:val="pl-PL"/>
        </w:rPr>
        <w:t>ć</w:t>
      </w:r>
      <w:r w:rsidR="00FE0BC8" w:rsidRPr="003729D0">
        <w:rPr>
          <w:sz w:val="24"/>
          <w:szCs w:val="24"/>
          <w:lang w:val="pl-PL"/>
        </w:rPr>
        <w:t xml:space="preserve">. </w:t>
      </w:r>
    </w:p>
    <w:p w14:paraId="00206435" w14:textId="77777777" w:rsidR="00A40393" w:rsidRPr="003729D0" w:rsidRDefault="00A40393" w:rsidP="000119BA">
      <w:pPr>
        <w:spacing w:after="120" w:line="240" w:lineRule="auto"/>
        <w:rPr>
          <w:sz w:val="24"/>
          <w:szCs w:val="24"/>
          <w:lang w:val="pl-PL"/>
        </w:rPr>
      </w:pPr>
    </w:p>
    <w:p w14:paraId="75B0E492" w14:textId="77777777" w:rsidR="007D5CE5" w:rsidRPr="003729D0" w:rsidRDefault="00F45B94" w:rsidP="0022663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8. </w:t>
      </w:r>
      <w:r w:rsidR="007D5CE5" w:rsidRPr="003729D0">
        <w:rPr>
          <w:b/>
          <w:sz w:val="28"/>
          <w:szCs w:val="28"/>
          <w:lang w:val="pl-PL"/>
        </w:rPr>
        <w:t>Rozmiar i krój czcionki</w:t>
      </w:r>
      <w:r w:rsidR="007A1D4D" w:rsidRPr="003729D0">
        <w:rPr>
          <w:b/>
          <w:sz w:val="28"/>
          <w:szCs w:val="28"/>
          <w:lang w:val="pl-PL"/>
        </w:rPr>
        <w:t xml:space="preserve"> oraz wyrównanie akapitów</w:t>
      </w:r>
      <w:r w:rsidR="002D6331" w:rsidRPr="003729D0">
        <w:rPr>
          <w:b/>
          <w:sz w:val="28"/>
          <w:szCs w:val="28"/>
          <w:lang w:val="pl-PL"/>
        </w:rPr>
        <w:t xml:space="preserve"> poszczególnych elementów tekstu</w:t>
      </w:r>
    </w:p>
    <w:p w14:paraId="1E3DB266" w14:textId="77777777" w:rsidR="007A1D4D" w:rsidRPr="003729D0" w:rsidRDefault="00226636" w:rsidP="005B2D3C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Imię </w:t>
      </w:r>
      <w:r w:rsidR="007A1D4D" w:rsidRPr="003729D0">
        <w:rPr>
          <w:sz w:val="24"/>
          <w:szCs w:val="24"/>
          <w:lang w:val="pl-PL"/>
        </w:rPr>
        <w:t>N</w:t>
      </w:r>
      <w:r w:rsidR="00B7101E" w:rsidRPr="003729D0">
        <w:rPr>
          <w:sz w:val="24"/>
          <w:szCs w:val="24"/>
          <w:lang w:val="pl-PL"/>
        </w:rPr>
        <w:t>azwisko</w:t>
      </w:r>
      <w:r w:rsidR="00C31149" w:rsidRPr="003729D0">
        <w:rPr>
          <w:sz w:val="24"/>
          <w:szCs w:val="24"/>
          <w:lang w:val="pl-PL"/>
        </w:rPr>
        <w:t xml:space="preserve"> </w:t>
      </w:r>
      <w:r w:rsidR="00D5479C" w:rsidRPr="003729D0">
        <w:rPr>
          <w:sz w:val="24"/>
          <w:szCs w:val="24"/>
          <w:lang w:val="pl-PL"/>
        </w:rPr>
        <w:t>{</w:t>
      </w:r>
      <w:r w:rsidR="00AC7D7D" w:rsidRPr="003729D0">
        <w:rPr>
          <w:sz w:val="24"/>
          <w:szCs w:val="24"/>
          <w:lang w:val="pl-PL"/>
        </w:rPr>
        <w:t xml:space="preserve">12 pt; Times New Roman; czcionka pogrubiona; </w:t>
      </w:r>
      <w:r w:rsidRPr="003729D0">
        <w:rPr>
          <w:sz w:val="24"/>
          <w:szCs w:val="24"/>
          <w:lang w:val="pl-PL"/>
        </w:rPr>
        <w:t>wyrównanie lewostronne</w:t>
      </w:r>
      <w:r w:rsidR="00D5479C" w:rsidRPr="003729D0">
        <w:rPr>
          <w:sz w:val="24"/>
          <w:szCs w:val="24"/>
          <w:lang w:val="pl-PL"/>
        </w:rPr>
        <w:t>}</w:t>
      </w:r>
    </w:p>
    <w:p w14:paraId="3FF1B092" w14:textId="77777777" w:rsidR="00226636" w:rsidRPr="003729D0" w:rsidRDefault="00226636" w:rsidP="005B2D3C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Nazwa Instytucji</w:t>
      </w:r>
      <w:r w:rsidR="00C31149" w:rsidRPr="003729D0">
        <w:rPr>
          <w:sz w:val="24"/>
          <w:szCs w:val="24"/>
          <w:lang w:val="pl-PL"/>
        </w:rPr>
        <w:t xml:space="preserve"> </w:t>
      </w:r>
      <w:r w:rsidR="00D5479C" w:rsidRPr="003729D0">
        <w:rPr>
          <w:sz w:val="24"/>
          <w:szCs w:val="24"/>
          <w:lang w:val="pl-PL"/>
        </w:rPr>
        <w:t>{</w:t>
      </w:r>
      <w:r w:rsidR="00AC7D7D" w:rsidRPr="003729D0">
        <w:rPr>
          <w:sz w:val="24"/>
          <w:szCs w:val="24"/>
          <w:lang w:val="pl-PL"/>
        </w:rPr>
        <w:t xml:space="preserve">10 pt; Times New Roman; </w:t>
      </w:r>
      <w:r w:rsidRPr="003729D0">
        <w:rPr>
          <w:sz w:val="24"/>
          <w:szCs w:val="24"/>
          <w:lang w:val="pl-PL"/>
        </w:rPr>
        <w:t>wyrównanie lewostronne</w:t>
      </w:r>
      <w:r w:rsidR="00D5479C" w:rsidRPr="003729D0">
        <w:rPr>
          <w:sz w:val="24"/>
          <w:szCs w:val="24"/>
          <w:lang w:val="pl-PL"/>
        </w:rPr>
        <w:t>}</w:t>
      </w:r>
    </w:p>
    <w:p w14:paraId="360FAFC0" w14:textId="77777777" w:rsidR="00226636" w:rsidRPr="003729D0" w:rsidRDefault="00226636" w:rsidP="00F9589C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Adres e-mailowy</w:t>
      </w:r>
      <w:r w:rsidR="00D5479C" w:rsidRPr="003729D0">
        <w:rPr>
          <w:sz w:val="24"/>
          <w:szCs w:val="24"/>
          <w:lang w:val="pl-PL"/>
        </w:rPr>
        <w:t xml:space="preserve"> {</w:t>
      </w:r>
      <w:r w:rsidR="00AC7D7D" w:rsidRPr="003729D0">
        <w:rPr>
          <w:sz w:val="24"/>
          <w:szCs w:val="24"/>
          <w:lang w:val="pl-PL"/>
        </w:rPr>
        <w:t xml:space="preserve">10 pt; Times New Roman; </w:t>
      </w:r>
      <w:r w:rsidRPr="003729D0">
        <w:rPr>
          <w:sz w:val="24"/>
          <w:szCs w:val="24"/>
          <w:lang w:val="pl-PL"/>
        </w:rPr>
        <w:t>wyrównanie lewostronne</w:t>
      </w:r>
      <w:r w:rsidR="00D5479C" w:rsidRPr="003729D0">
        <w:rPr>
          <w:sz w:val="24"/>
          <w:szCs w:val="24"/>
          <w:lang w:val="pl-PL"/>
        </w:rPr>
        <w:t>}</w:t>
      </w:r>
    </w:p>
    <w:p w14:paraId="12D62302" w14:textId="77777777" w:rsidR="005B2D3C" w:rsidRPr="003729D0" w:rsidRDefault="005B2D3C" w:rsidP="0022663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3C09B76D" w14:textId="77777777" w:rsidR="00226636" w:rsidRPr="003729D0" w:rsidRDefault="00226636" w:rsidP="0022663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</w:t>
      </w:r>
      <w:r w:rsidR="006D59EE" w:rsidRPr="003729D0">
        <w:rPr>
          <w:sz w:val="24"/>
          <w:szCs w:val="24"/>
          <w:lang w:val="pl-PL"/>
        </w:rPr>
        <w:t xml:space="preserve">ytuł </w:t>
      </w:r>
      <w:r w:rsidR="00D5479C" w:rsidRPr="003729D0">
        <w:rPr>
          <w:sz w:val="24"/>
          <w:szCs w:val="24"/>
          <w:lang w:val="pl-PL"/>
        </w:rPr>
        <w:t>{</w:t>
      </w:r>
      <w:r w:rsidR="00C14AC3" w:rsidRPr="003729D0">
        <w:rPr>
          <w:sz w:val="24"/>
          <w:szCs w:val="24"/>
          <w:lang w:val="pl-PL"/>
        </w:rPr>
        <w:t>1</w:t>
      </w:r>
      <w:r w:rsidR="00903568" w:rsidRPr="003729D0">
        <w:rPr>
          <w:sz w:val="24"/>
          <w:szCs w:val="24"/>
          <w:lang w:val="pl-PL"/>
        </w:rPr>
        <w:t>6</w:t>
      </w:r>
      <w:r w:rsidR="00AC7D7D" w:rsidRPr="003729D0">
        <w:rPr>
          <w:sz w:val="24"/>
          <w:szCs w:val="24"/>
          <w:lang w:val="pl-PL"/>
        </w:rPr>
        <w:t xml:space="preserve"> pt; Times New Roman; </w:t>
      </w:r>
      <w:r w:rsidRPr="003729D0">
        <w:rPr>
          <w:sz w:val="24"/>
          <w:szCs w:val="24"/>
          <w:lang w:val="pl-PL"/>
        </w:rPr>
        <w:t xml:space="preserve">czcionka pogrubiona; </w:t>
      </w:r>
      <w:r w:rsidR="00AC7D7D" w:rsidRPr="003729D0">
        <w:rPr>
          <w:sz w:val="24"/>
          <w:szCs w:val="24"/>
          <w:lang w:val="pl-PL"/>
        </w:rPr>
        <w:t>wyśrodkowany tekst</w:t>
      </w:r>
      <w:r w:rsidR="00D5479C" w:rsidRPr="003729D0">
        <w:rPr>
          <w:sz w:val="24"/>
          <w:szCs w:val="24"/>
          <w:lang w:val="pl-PL"/>
        </w:rPr>
        <w:t>}</w:t>
      </w:r>
    </w:p>
    <w:p w14:paraId="5BCEB72C" w14:textId="77777777" w:rsidR="00226636" w:rsidRPr="003729D0" w:rsidRDefault="00B82BC2" w:rsidP="0022663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{Nagłówek} </w:t>
      </w:r>
      <w:r w:rsidR="00B7101E" w:rsidRPr="003729D0">
        <w:rPr>
          <w:sz w:val="24"/>
          <w:szCs w:val="24"/>
          <w:lang w:val="pl-PL"/>
        </w:rPr>
        <w:t>Abstrakt</w:t>
      </w:r>
      <w:r w:rsidR="00D5479C" w:rsidRPr="003729D0">
        <w:rPr>
          <w:sz w:val="24"/>
          <w:szCs w:val="24"/>
          <w:lang w:val="pl-PL"/>
        </w:rPr>
        <w:t xml:space="preserve"> {</w:t>
      </w:r>
      <w:r w:rsidR="00AC7D7D" w:rsidRPr="003729D0">
        <w:rPr>
          <w:sz w:val="24"/>
          <w:szCs w:val="24"/>
          <w:lang w:val="pl-PL"/>
        </w:rPr>
        <w:t>10 pt; Times New Roman;</w:t>
      </w:r>
      <w:r w:rsidR="00226636" w:rsidRPr="003729D0">
        <w:rPr>
          <w:sz w:val="24"/>
          <w:szCs w:val="24"/>
          <w:lang w:val="pl-PL"/>
        </w:rPr>
        <w:t xml:space="preserve"> czcionka pogrubiona; </w:t>
      </w:r>
      <w:r w:rsidR="00AC7D7D" w:rsidRPr="003729D0">
        <w:rPr>
          <w:sz w:val="24"/>
          <w:szCs w:val="24"/>
          <w:lang w:val="pl-PL"/>
        </w:rPr>
        <w:t>wyśrodkowany tekst</w:t>
      </w:r>
      <w:r w:rsidR="00D5479C" w:rsidRPr="003729D0">
        <w:rPr>
          <w:sz w:val="24"/>
          <w:szCs w:val="24"/>
          <w:lang w:val="pl-PL"/>
        </w:rPr>
        <w:t>}</w:t>
      </w:r>
    </w:p>
    <w:p w14:paraId="24560660" w14:textId="07B8F847" w:rsidR="00226636" w:rsidRPr="003729D0" w:rsidRDefault="00226636" w:rsidP="0022663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streszczenia</w:t>
      </w:r>
      <w:r w:rsidR="00D5479C" w:rsidRPr="003729D0">
        <w:rPr>
          <w:sz w:val="24"/>
          <w:szCs w:val="24"/>
          <w:lang w:val="pl-PL"/>
        </w:rPr>
        <w:t xml:space="preserve"> {</w:t>
      </w:r>
      <w:r w:rsidR="00AC7D7D" w:rsidRPr="003729D0">
        <w:rPr>
          <w:sz w:val="24"/>
          <w:szCs w:val="24"/>
          <w:lang w:val="pl-PL"/>
        </w:rPr>
        <w:t>10 pt; Times New Roman; 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133F603A" w14:textId="77777777" w:rsidR="00C663E9" w:rsidRPr="003729D0" w:rsidRDefault="00C663E9" w:rsidP="00C663E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Słowa kluczowe</w:t>
      </w:r>
      <w:r w:rsidR="00D5479C" w:rsidRPr="003729D0">
        <w:rPr>
          <w:sz w:val="24"/>
          <w:szCs w:val="24"/>
          <w:lang w:val="pl-PL"/>
        </w:rPr>
        <w:t xml:space="preserve"> {</w:t>
      </w:r>
      <w:r w:rsidR="00B7101E" w:rsidRPr="003729D0">
        <w:rPr>
          <w:sz w:val="24"/>
          <w:szCs w:val="24"/>
          <w:lang w:val="pl-PL"/>
        </w:rPr>
        <w:t>9</w:t>
      </w:r>
      <w:r w:rsidR="005B2D3C" w:rsidRPr="003729D0">
        <w:rPr>
          <w:sz w:val="24"/>
          <w:szCs w:val="24"/>
          <w:lang w:val="pl-PL"/>
        </w:rPr>
        <w:t xml:space="preserve"> pt; Times New Roman; </w:t>
      </w:r>
      <w:r w:rsidR="003F0990" w:rsidRPr="003729D0">
        <w:rPr>
          <w:sz w:val="24"/>
          <w:szCs w:val="24"/>
          <w:lang w:val="pl-PL"/>
        </w:rPr>
        <w:t xml:space="preserve">czcionka pogrubiona; </w:t>
      </w:r>
      <w:r w:rsidR="00712F47" w:rsidRPr="003729D0">
        <w:rPr>
          <w:sz w:val="24"/>
          <w:szCs w:val="24"/>
          <w:lang w:val="pl-PL"/>
        </w:rPr>
        <w:t xml:space="preserve">kursywa; </w:t>
      </w:r>
      <w:r w:rsidRPr="003729D0">
        <w:rPr>
          <w:sz w:val="24"/>
          <w:szCs w:val="24"/>
          <w:lang w:val="pl-PL"/>
        </w:rPr>
        <w:t>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015B5243" w14:textId="77777777" w:rsidR="00C458B6" w:rsidRPr="003729D0" w:rsidRDefault="00C458B6" w:rsidP="00C458B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słów kluczowych</w:t>
      </w:r>
      <w:r w:rsidR="00D5479C" w:rsidRPr="003729D0">
        <w:rPr>
          <w:sz w:val="24"/>
          <w:szCs w:val="24"/>
          <w:lang w:val="pl-PL"/>
        </w:rPr>
        <w:t xml:space="preserve"> {</w:t>
      </w:r>
      <w:r w:rsidR="00B7101E" w:rsidRPr="003729D0">
        <w:rPr>
          <w:sz w:val="24"/>
          <w:szCs w:val="24"/>
          <w:lang w:val="pl-PL"/>
        </w:rPr>
        <w:t xml:space="preserve">9 </w:t>
      </w:r>
      <w:r w:rsidRPr="003729D0">
        <w:rPr>
          <w:sz w:val="24"/>
          <w:szCs w:val="24"/>
          <w:lang w:val="pl-PL"/>
        </w:rPr>
        <w:t xml:space="preserve">pt; Times New Roman; </w:t>
      </w:r>
      <w:r w:rsidR="00712F47" w:rsidRPr="003729D0">
        <w:rPr>
          <w:sz w:val="24"/>
          <w:szCs w:val="24"/>
          <w:lang w:val="pl-PL"/>
        </w:rPr>
        <w:t xml:space="preserve">kursywa; </w:t>
      </w:r>
      <w:r w:rsidRPr="003729D0">
        <w:rPr>
          <w:sz w:val="24"/>
          <w:szCs w:val="24"/>
          <w:lang w:val="pl-PL"/>
        </w:rPr>
        <w:t>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276F88DE" w14:textId="77777777" w:rsidR="00B702C5" w:rsidRPr="003729D0" w:rsidRDefault="00B702C5" w:rsidP="003F5091">
      <w:pPr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7CE26CC9" w14:textId="77777777" w:rsidR="00C663E9" w:rsidRPr="003729D0" w:rsidRDefault="00C663E9" w:rsidP="00B702C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T</w:t>
      </w:r>
      <w:r w:rsidR="007A1D4D" w:rsidRPr="003729D0">
        <w:rPr>
          <w:b/>
          <w:sz w:val="24"/>
          <w:szCs w:val="24"/>
          <w:lang w:val="pl-PL"/>
        </w:rPr>
        <w:t>ytuł rozdział</w:t>
      </w:r>
      <w:r w:rsidR="005B2D3C" w:rsidRPr="003729D0">
        <w:rPr>
          <w:b/>
          <w:sz w:val="24"/>
          <w:szCs w:val="24"/>
          <w:lang w:val="pl-PL"/>
        </w:rPr>
        <w:t xml:space="preserve">u </w:t>
      </w:r>
      <w:r w:rsidR="007A1D4D" w:rsidRPr="003729D0">
        <w:rPr>
          <w:b/>
          <w:sz w:val="24"/>
          <w:szCs w:val="24"/>
          <w:lang w:val="pl-PL"/>
        </w:rPr>
        <w:t>i podrozdział</w:t>
      </w:r>
      <w:r w:rsidR="005B2D3C" w:rsidRPr="003729D0">
        <w:rPr>
          <w:b/>
          <w:sz w:val="24"/>
          <w:szCs w:val="24"/>
          <w:lang w:val="pl-PL"/>
        </w:rPr>
        <w:t>u</w:t>
      </w:r>
      <w:r w:rsidR="00D5479C" w:rsidRPr="003729D0">
        <w:rPr>
          <w:b/>
          <w:sz w:val="24"/>
          <w:szCs w:val="24"/>
          <w:lang w:val="pl-PL"/>
        </w:rPr>
        <w:t xml:space="preserve"> {</w:t>
      </w:r>
      <w:r w:rsidRPr="003729D0">
        <w:rPr>
          <w:sz w:val="24"/>
          <w:szCs w:val="24"/>
          <w:lang w:val="pl-PL"/>
        </w:rPr>
        <w:t>numerowan</w:t>
      </w:r>
      <w:r w:rsidR="005B2D3C" w:rsidRPr="003729D0">
        <w:rPr>
          <w:sz w:val="24"/>
          <w:szCs w:val="24"/>
          <w:lang w:val="pl-PL"/>
        </w:rPr>
        <w:t>y</w:t>
      </w:r>
      <w:r w:rsidR="00607289" w:rsidRPr="003729D0">
        <w:rPr>
          <w:sz w:val="24"/>
          <w:szCs w:val="24"/>
          <w:lang w:val="pl-PL"/>
        </w:rPr>
        <w:t xml:space="preserve"> i</w:t>
      </w:r>
      <w:r w:rsidR="005B2D3C" w:rsidRPr="003729D0">
        <w:rPr>
          <w:b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wyśrodkowan</w:t>
      </w:r>
      <w:r w:rsidR="005B2D3C" w:rsidRPr="003729D0">
        <w:rPr>
          <w:sz w:val="24"/>
          <w:szCs w:val="24"/>
          <w:lang w:val="pl-PL"/>
        </w:rPr>
        <w:t>y tekst</w:t>
      </w:r>
      <w:r w:rsidRPr="003729D0">
        <w:rPr>
          <w:sz w:val="24"/>
          <w:szCs w:val="24"/>
          <w:lang w:val="pl-PL"/>
        </w:rPr>
        <w:t>; czcionka pogrubiona</w:t>
      </w:r>
      <w:r w:rsidR="005B2D3C" w:rsidRPr="003729D0">
        <w:rPr>
          <w:sz w:val="24"/>
          <w:szCs w:val="24"/>
          <w:lang w:val="pl-PL"/>
        </w:rPr>
        <w:t xml:space="preserve">; </w:t>
      </w:r>
      <w:r w:rsidR="00B7101E" w:rsidRPr="003729D0">
        <w:rPr>
          <w:sz w:val="24"/>
          <w:szCs w:val="24"/>
          <w:lang w:val="pl-PL"/>
        </w:rPr>
        <w:t>12</w:t>
      </w:r>
      <w:r w:rsidR="005B2D3C" w:rsidRPr="003729D0">
        <w:rPr>
          <w:sz w:val="24"/>
          <w:szCs w:val="24"/>
          <w:lang w:val="pl-PL"/>
        </w:rPr>
        <w:t xml:space="preserve"> pt; Times New Roman</w:t>
      </w:r>
      <w:r w:rsidR="00D5479C" w:rsidRPr="003729D0">
        <w:rPr>
          <w:sz w:val="24"/>
          <w:szCs w:val="24"/>
          <w:lang w:val="pl-PL"/>
        </w:rPr>
        <w:t>}</w:t>
      </w:r>
    </w:p>
    <w:p w14:paraId="157452F2" w14:textId="77777777" w:rsidR="00233BA6" w:rsidRPr="003729D0" w:rsidRDefault="00233BA6" w:rsidP="00233BA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rozdziałów, podrozdziałów</w:t>
      </w:r>
      <w:r w:rsidR="00D5479C" w:rsidRPr="003729D0">
        <w:rPr>
          <w:sz w:val="24"/>
          <w:szCs w:val="24"/>
          <w:lang w:val="pl-PL"/>
        </w:rPr>
        <w:t xml:space="preserve"> {</w:t>
      </w:r>
      <w:r w:rsidRPr="003729D0">
        <w:rPr>
          <w:sz w:val="24"/>
          <w:szCs w:val="24"/>
          <w:lang w:val="pl-PL"/>
        </w:rPr>
        <w:t>12 pt; Times New Roman; 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2A9EC9C9" w14:textId="77777777" w:rsidR="00233BA6" w:rsidRPr="003729D0" w:rsidRDefault="00233BA6" w:rsidP="007E3833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28AFDC84" w14:textId="77777777" w:rsidR="00937699" w:rsidRPr="003729D0" w:rsidRDefault="00F45B94" w:rsidP="00937699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9. </w:t>
      </w:r>
      <w:r w:rsidR="00937699" w:rsidRPr="003729D0">
        <w:rPr>
          <w:b/>
          <w:sz w:val="28"/>
          <w:szCs w:val="28"/>
          <w:lang w:val="pl-PL"/>
        </w:rPr>
        <w:t>Czcionka pogrubiona</w:t>
      </w:r>
    </w:p>
    <w:p w14:paraId="7DAB8C24" w14:textId="77777777" w:rsidR="00065EC1" w:rsidRPr="003729D0" w:rsidRDefault="00065EC1" w:rsidP="00903568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Czcionkę pogrubioną wykorzystuje się wyłącznie do imienia i nazwiska Autora(-ów) artykułu, tytułu artykułu oraz podtytułów mniejszych jednostek redakcyjnych.</w:t>
      </w:r>
    </w:p>
    <w:p w14:paraId="392C3944" w14:textId="77777777" w:rsidR="00937699" w:rsidRPr="003729D0" w:rsidRDefault="00937699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709DA6AA" w14:textId="77777777" w:rsidR="00937699" w:rsidRPr="003729D0" w:rsidRDefault="00F45B94" w:rsidP="00937699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0</w:t>
      </w:r>
      <w:r w:rsidRPr="003729D0">
        <w:rPr>
          <w:b/>
          <w:sz w:val="28"/>
          <w:szCs w:val="28"/>
          <w:lang w:val="pl-PL"/>
        </w:rPr>
        <w:t xml:space="preserve">. </w:t>
      </w:r>
      <w:r w:rsidR="00937699" w:rsidRPr="003729D0">
        <w:rPr>
          <w:b/>
          <w:sz w:val="28"/>
          <w:szCs w:val="28"/>
          <w:lang w:val="pl-PL"/>
        </w:rPr>
        <w:t>Kursywa</w:t>
      </w:r>
    </w:p>
    <w:p w14:paraId="6B0FB41A" w14:textId="77777777" w:rsidR="00065EC1" w:rsidRPr="003729D0" w:rsidRDefault="00065EC1" w:rsidP="00903568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kursywą pisane są terminy obcojęzyczne (nie dotyczy to jednak obcojęzycznych nazw organów władzy i aktów prawnych), tytuły książek, stron internetowych</w:t>
      </w:r>
      <w:r w:rsidR="00A54B24" w:rsidRPr="003729D0">
        <w:rPr>
          <w:sz w:val="24"/>
          <w:szCs w:val="24"/>
          <w:lang w:val="pl-PL"/>
        </w:rPr>
        <w:t>, czasopism</w:t>
      </w:r>
      <w:r w:rsidRPr="003729D0">
        <w:rPr>
          <w:sz w:val="24"/>
          <w:szCs w:val="24"/>
          <w:lang w:val="pl-PL"/>
        </w:rPr>
        <w:t xml:space="preserve"> oraz fragmenty tekstów, któr</w:t>
      </w:r>
      <w:r w:rsidR="00A54B24" w:rsidRPr="003729D0">
        <w:rPr>
          <w:sz w:val="24"/>
          <w:szCs w:val="24"/>
          <w:lang w:val="pl-PL"/>
        </w:rPr>
        <w:t>e</w:t>
      </w:r>
      <w:r w:rsidR="00F70912" w:rsidRPr="003729D0">
        <w:rPr>
          <w:sz w:val="24"/>
          <w:szCs w:val="24"/>
          <w:lang w:val="pl-PL"/>
        </w:rPr>
        <w:t xml:space="preserve"> Autor chce</w:t>
      </w:r>
      <w:r w:rsidRPr="003729D0">
        <w:rPr>
          <w:sz w:val="24"/>
          <w:szCs w:val="24"/>
          <w:lang w:val="pl-PL"/>
        </w:rPr>
        <w:t xml:space="preserve"> wyróżnić, a tytuły artykułów </w:t>
      </w:r>
      <w:r w:rsidR="00A54B24" w:rsidRPr="003729D0">
        <w:rPr>
          <w:sz w:val="24"/>
          <w:szCs w:val="24"/>
          <w:lang w:val="pl-PL"/>
        </w:rPr>
        <w:t>–</w:t>
      </w:r>
      <w:r w:rsidRPr="003729D0">
        <w:rPr>
          <w:sz w:val="24"/>
          <w:szCs w:val="24"/>
          <w:lang w:val="pl-PL"/>
        </w:rPr>
        <w:t xml:space="preserve"> w cudzysłowie (krojem prostym czcionki).</w:t>
      </w:r>
    </w:p>
    <w:p w14:paraId="547D3C76" w14:textId="77777777" w:rsidR="00B7101E" w:rsidRPr="003729D0" w:rsidRDefault="00B7101E" w:rsidP="00D817C3">
      <w:pPr>
        <w:spacing w:after="120" w:line="240" w:lineRule="auto"/>
        <w:jc w:val="both"/>
        <w:rPr>
          <w:b/>
          <w:sz w:val="24"/>
          <w:szCs w:val="24"/>
          <w:lang w:val="pl-PL"/>
        </w:rPr>
      </w:pPr>
    </w:p>
    <w:p w14:paraId="63854DD0" w14:textId="77777777" w:rsidR="00937699" w:rsidRPr="003729D0" w:rsidRDefault="00F45B94" w:rsidP="00D817C3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1</w:t>
      </w:r>
      <w:r w:rsidRPr="003729D0">
        <w:rPr>
          <w:b/>
          <w:sz w:val="28"/>
          <w:szCs w:val="28"/>
          <w:lang w:val="pl-PL"/>
        </w:rPr>
        <w:t xml:space="preserve">. </w:t>
      </w:r>
      <w:r w:rsidR="00937699" w:rsidRPr="003729D0">
        <w:rPr>
          <w:b/>
          <w:sz w:val="28"/>
          <w:szCs w:val="28"/>
          <w:lang w:val="pl-PL"/>
        </w:rPr>
        <w:t>Cytat</w:t>
      </w:r>
    </w:p>
    <w:p w14:paraId="0C070154" w14:textId="77777777" w:rsidR="00937699" w:rsidRPr="003729D0" w:rsidRDefault="00065EC1" w:rsidP="00D817C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Dla zaznaczenia cytatu nie należy używać kursywy: cytat krótszy niż trzy wersy powinien być poprzedzony dwukropkiem i ujęty w cudzysłów. </w:t>
      </w:r>
    </w:p>
    <w:p w14:paraId="03CAA20D" w14:textId="77777777" w:rsidR="00D817C3" w:rsidRPr="003729D0" w:rsidRDefault="00D817C3" w:rsidP="00D817C3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0FB7787C" w14:textId="77777777" w:rsidR="00D817C3" w:rsidRPr="003729D0" w:rsidRDefault="00D817C3" w:rsidP="00D817C3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0C95E386" w14:textId="77777777" w:rsidR="00783CA8" w:rsidRPr="003729D0" w:rsidRDefault="00065EC1" w:rsidP="00D817C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lastRenderedPageBreak/>
        <w:t>Cytat dłuższ</w:t>
      </w:r>
      <w:r w:rsidR="00937699" w:rsidRPr="003729D0">
        <w:rPr>
          <w:sz w:val="24"/>
          <w:szCs w:val="24"/>
          <w:lang w:val="pl-PL"/>
        </w:rPr>
        <w:t>y</w:t>
      </w:r>
      <w:r w:rsidRPr="003729D0">
        <w:rPr>
          <w:sz w:val="24"/>
          <w:szCs w:val="24"/>
          <w:lang w:val="pl-PL"/>
        </w:rPr>
        <w:t xml:space="preserve"> niż trzy wersy wyodrębnia się z tekstu poprzez zastosowanie dwukropka i dodanie pustej linii przed i po cytacie</w:t>
      </w:r>
      <w:r w:rsidR="00F70912" w:rsidRPr="003729D0">
        <w:rPr>
          <w:sz w:val="24"/>
          <w:szCs w:val="24"/>
          <w:lang w:val="pl-PL"/>
        </w:rPr>
        <w:t xml:space="preserve"> z pominięciem cudzysłowu</w:t>
      </w:r>
      <w:r w:rsidR="00783CA8" w:rsidRPr="003729D0">
        <w:rPr>
          <w:sz w:val="24"/>
          <w:szCs w:val="24"/>
          <w:lang w:val="pl-PL"/>
        </w:rPr>
        <w:t>.</w:t>
      </w:r>
    </w:p>
    <w:p w14:paraId="6D46412D" w14:textId="77777777" w:rsidR="00937699" w:rsidRPr="003729D0" w:rsidRDefault="00783CA8" w:rsidP="00D817C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Tekst </w:t>
      </w:r>
      <w:r w:rsidR="00DA6A55" w:rsidRPr="003729D0">
        <w:rPr>
          <w:sz w:val="24"/>
          <w:szCs w:val="24"/>
          <w:lang w:val="pl-PL"/>
        </w:rPr>
        <w:t xml:space="preserve">dłuższego </w:t>
      </w:r>
      <w:r w:rsidRPr="003729D0">
        <w:rPr>
          <w:sz w:val="24"/>
          <w:szCs w:val="24"/>
          <w:lang w:val="pl-PL"/>
        </w:rPr>
        <w:t>cytatu</w:t>
      </w:r>
      <w:r w:rsidR="00A379AC" w:rsidRPr="003729D0">
        <w:rPr>
          <w:sz w:val="24"/>
          <w:szCs w:val="24"/>
          <w:lang w:val="pl-PL"/>
        </w:rPr>
        <w:t xml:space="preserve"> </w:t>
      </w:r>
      <w:r w:rsidR="00B052BA" w:rsidRPr="003729D0">
        <w:rPr>
          <w:sz w:val="24"/>
          <w:szCs w:val="24"/>
          <w:lang w:val="pl-PL"/>
        </w:rPr>
        <w:t xml:space="preserve">w tekście głównym </w:t>
      </w:r>
      <w:r w:rsidR="00A379AC" w:rsidRPr="003729D0">
        <w:rPr>
          <w:sz w:val="24"/>
          <w:szCs w:val="24"/>
          <w:lang w:val="pl-PL"/>
        </w:rPr>
        <w:t>{</w:t>
      </w:r>
      <w:r w:rsidRPr="003729D0">
        <w:rPr>
          <w:sz w:val="24"/>
          <w:szCs w:val="24"/>
          <w:lang w:val="pl-PL"/>
        </w:rPr>
        <w:t>12 pt; Times New Roman; wyrównanie obustronne; lewy margines 1cm; prawy margines 1cm</w:t>
      </w:r>
      <w:r w:rsidR="00A379AC" w:rsidRPr="003729D0">
        <w:rPr>
          <w:sz w:val="24"/>
          <w:szCs w:val="24"/>
          <w:lang w:val="pl-PL"/>
        </w:rPr>
        <w:t>}</w:t>
      </w:r>
      <w:r w:rsidR="009C7557" w:rsidRPr="003729D0">
        <w:rPr>
          <w:sz w:val="24"/>
          <w:szCs w:val="24"/>
          <w:lang w:val="pl-PL"/>
        </w:rPr>
        <w:t>.</w:t>
      </w:r>
    </w:p>
    <w:p w14:paraId="3B3F4FB6" w14:textId="77777777" w:rsidR="00065EC1" w:rsidRPr="003729D0" w:rsidRDefault="00065EC1" w:rsidP="000119B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Niezależnie od długości cytatu, bezpośrednio po cytacie, w nawiasach okrągłych podaje się jego źródło</w:t>
      </w:r>
      <w:r w:rsidR="002127FC" w:rsidRPr="003729D0">
        <w:rPr>
          <w:sz w:val="24"/>
          <w:szCs w:val="24"/>
          <w:lang w:val="pl-PL"/>
        </w:rPr>
        <w:t xml:space="preserve"> (sposób zapisu, zob. poniżej)</w:t>
      </w:r>
      <w:r w:rsidRPr="003729D0">
        <w:rPr>
          <w:sz w:val="24"/>
          <w:szCs w:val="24"/>
          <w:lang w:val="pl-PL"/>
        </w:rPr>
        <w:t>.</w:t>
      </w:r>
    </w:p>
    <w:p w14:paraId="06E1D668" w14:textId="77777777" w:rsidR="00D05DC1" w:rsidRPr="003729D0" w:rsidRDefault="00D05DC1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20EB0CBB" w14:textId="77777777" w:rsidR="00CA4416" w:rsidRPr="003729D0" w:rsidRDefault="00F45B94" w:rsidP="00CA441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2</w:t>
      </w:r>
      <w:r w:rsidRPr="003729D0">
        <w:rPr>
          <w:b/>
          <w:sz w:val="28"/>
          <w:szCs w:val="28"/>
          <w:lang w:val="pl-PL"/>
        </w:rPr>
        <w:t xml:space="preserve">. </w:t>
      </w:r>
      <w:r w:rsidR="00CA4416" w:rsidRPr="003729D0">
        <w:rPr>
          <w:b/>
          <w:sz w:val="28"/>
          <w:szCs w:val="28"/>
          <w:lang w:val="pl-PL"/>
        </w:rPr>
        <w:t>Przypisy dolne</w:t>
      </w:r>
    </w:p>
    <w:p w14:paraId="74541734" w14:textId="77777777" w:rsidR="00CA4416" w:rsidRPr="003729D0" w:rsidRDefault="00065EC1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głównym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w języku polskim numery przypisów podajemy przed znakami interpunkcyjnymi, a w języku angielskim po znakach interpunkcyjnych.</w:t>
      </w:r>
      <w:r w:rsidR="00492EEC" w:rsidRPr="003729D0">
        <w:rPr>
          <w:sz w:val="24"/>
          <w:szCs w:val="24"/>
          <w:lang w:val="pl-PL"/>
        </w:rPr>
        <w:t xml:space="preserve"> </w:t>
      </w:r>
    </w:p>
    <w:p w14:paraId="590B2BB6" w14:textId="77777777" w:rsidR="00961E50" w:rsidRPr="003729D0" w:rsidRDefault="00492EEC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Wcięcie akapitowe </w:t>
      </w:r>
      <w:r w:rsidR="00CA4416" w:rsidRPr="003729D0">
        <w:rPr>
          <w:sz w:val="24"/>
          <w:szCs w:val="24"/>
          <w:lang w:val="pl-PL"/>
        </w:rPr>
        <w:t xml:space="preserve">przypisu </w:t>
      </w:r>
      <w:r w:rsidRPr="003729D0">
        <w:rPr>
          <w:sz w:val="24"/>
          <w:szCs w:val="24"/>
          <w:lang w:val="pl-PL"/>
        </w:rPr>
        <w:t>takie samo, jak w tekście głównym</w:t>
      </w:r>
      <w:r w:rsidR="00D37D64" w:rsidRPr="003729D0">
        <w:rPr>
          <w:sz w:val="24"/>
          <w:szCs w:val="24"/>
          <w:lang w:val="pl-PL"/>
        </w:rPr>
        <w:t xml:space="preserve"> {</w:t>
      </w:r>
      <w:r w:rsidRPr="003729D0">
        <w:rPr>
          <w:sz w:val="24"/>
          <w:szCs w:val="24"/>
          <w:lang w:val="pl-PL"/>
        </w:rPr>
        <w:t>1 cm</w:t>
      </w:r>
      <w:r w:rsidR="00D37D64" w:rsidRPr="003729D0">
        <w:rPr>
          <w:sz w:val="24"/>
          <w:szCs w:val="24"/>
          <w:lang w:val="pl-PL"/>
        </w:rPr>
        <w:t>}.</w:t>
      </w:r>
      <w:r w:rsidR="00961E50" w:rsidRPr="003729D0">
        <w:rPr>
          <w:sz w:val="24"/>
          <w:szCs w:val="24"/>
          <w:lang w:val="pl-PL"/>
        </w:rPr>
        <w:t xml:space="preserve"> </w:t>
      </w:r>
    </w:p>
    <w:p w14:paraId="1C98CED8" w14:textId="77777777" w:rsidR="00065EC1" w:rsidRPr="003729D0" w:rsidRDefault="00961E50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</w:t>
      </w:r>
      <w:r w:rsidR="00CA4416" w:rsidRPr="003729D0">
        <w:rPr>
          <w:sz w:val="24"/>
          <w:szCs w:val="24"/>
          <w:lang w:val="pl-PL"/>
        </w:rPr>
        <w:t>ielkość i krój czcionki</w:t>
      </w:r>
      <w:r w:rsidRPr="003729D0">
        <w:rPr>
          <w:sz w:val="24"/>
          <w:szCs w:val="24"/>
          <w:lang w:val="pl-PL"/>
        </w:rPr>
        <w:t xml:space="preserve"> przypis</w:t>
      </w:r>
      <w:r w:rsidR="003E67D0" w:rsidRPr="003729D0">
        <w:rPr>
          <w:sz w:val="24"/>
          <w:szCs w:val="24"/>
          <w:lang w:val="pl-PL"/>
        </w:rPr>
        <w:t>ów</w:t>
      </w:r>
      <w:r w:rsidR="00D37D64" w:rsidRPr="003729D0">
        <w:rPr>
          <w:sz w:val="24"/>
          <w:szCs w:val="24"/>
          <w:lang w:val="pl-PL"/>
        </w:rPr>
        <w:t xml:space="preserve"> {</w:t>
      </w:r>
      <w:r w:rsidR="00CA4416" w:rsidRPr="003729D0">
        <w:rPr>
          <w:sz w:val="24"/>
          <w:szCs w:val="24"/>
          <w:lang w:val="pl-PL"/>
        </w:rPr>
        <w:t>11 pt; Times New Roman</w:t>
      </w:r>
      <w:r w:rsidR="00903568" w:rsidRPr="003729D0">
        <w:rPr>
          <w:sz w:val="24"/>
          <w:szCs w:val="24"/>
          <w:lang w:val="pl-PL"/>
        </w:rPr>
        <w:t>; wyrównanie obustronne</w:t>
      </w:r>
      <w:r w:rsidR="00D37D64" w:rsidRPr="003729D0">
        <w:rPr>
          <w:sz w:val="24"/>
          <w:szCs w:val="24"/>
          <w:lang w:val="pl-PL"/>
        </w:rPr>
        <w:t>}</w:t>
      </w:r>
      <w:r w:rsidR="00065EC1" w:rsidRPr="003729D0">
        <w:rPr>
          <w:sz w:val="24"/>
          <w:szCs w:val="24"/>
          <w:lang w:val="pl-PL"/>
        </w:rPr>
        <w:t xml:space="preserve"> </w:t>
      </w:r>
    </w:p>
    <w:p w14:paraId="2D43F343" w14:textId="77777777" w:rsidR="00C5277D" w:rsidRPr="003729D0" w:rsidRDefault="00C5277D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Tekst cytatu w przypisie {11 pt; Times New Roman; wyrównanie obustronne}</w:t>
      </w:r>
    </w:p>
    <w:p w14:paraId="22D80D0F" w14:textId="77777777" w:rsidR="00903568" w:rsidRPr="003729D0" w:rsidRDefault="00903568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przypisach używamy łacińskich skrótów (zapisywanych kursywą): </w:t>
      </w:r>
      <w:r w:rsidRPr="003729D0">
        <w:rPr>
          <w:i/>
          <w:sz w:val="24"/>
          <w:szCs w:val="24"/>
          <w:lang w:val="pl-PL"/>
        </w:rPr>
        <w:t>ibidem (tamże)</w:t>
      </w:r>
      <w:r w:rsidRPr="003729D0">
        <w:rPr>
          <w:sz w:val="24"/>
          <w:szCs w:val="24"/>
          <w:lang w:val="pl-PL"/>
        </w:rPr>
        <w:t xml:space="preserve">, </w:t>
      </w:r>
      <w:proofErr w:type="spellStart"/>
      <w:r w:rsidRPr="003729D0">
        <w:rPr>
          <w:i/>
          <w:sz w:val="24"/>
          <w:szCs w:val="24"/>
          <w:lang w:val="pl-PL"/>
        </w:rPr>
        <w:t>idem</w:t>
      </w:r>
      <w:proofErr w:type="spellEnd"/>
      <w:r w:rsidRPr="003729D0">
        <w:rPr>
          <w:i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(tenże), </w:t>
      </w:r>
      <w:proofErr w:type="spellStart"/>
      <w:r w:rsidRPr="003729D0">
        <w:rPr>
          <w:i/>
          <w:sz w:val="24"/>
          <w:szCs w:val="24"/>
          <w:lang w:val="pl-PL"/>
        </w:rPr>
        <w:t>eadem</w:t>
      </w:r>
      <w:proofErr w:type="spellEnd"/>
      <w:r w:rsidRPr="003729D0">
        <w:rPr>
          <w:i/>
          <w:sz w:val="24"/>
          <w:szCs w:val="24"/>
          <w:lang w:val="pl-PL"/>
        </w:rPr>
        <w:t xml:space="preserve"> (ta sama, taż)</w:t>
      </w:r>
      <w:r w:rsidRPr="003729D0">
        <w:rPr>
          <w:sz w:val="24"/>
          <w:szCs w:val="24"/>
          <w:lang w:val="pl-PL"/>
        </w:rPr>
        <w:t xml:space="preserve">, </w:t>
      </w:r>
      <w:proofErr w:type="spellStart"/>
      <w:r w:rsidRPr="003729D0">
        <w:rPr>
          <w:i/>
          <w:sz w:val="24"/>
          <w:szCs w:val="24"/>
          <w:lang w:val="pl-PL"/>
        </w:rPr>
        <w:t>eidem</w:t>
      </w:r>
      <w:proofErr w:type="spellEnd"/>
      <w:r w:rsidRPr="003729D0">
        <w:rPr>
          <w:i/>
          <w:sz w:val="24"/>
          <w:szCs w:val="24"/>
          <w:lang w:val="pl-PL"/>
        </w:rPr>
        <w:t xml:space="preserve"> (ci sami)</w:t>
      </w:r>
      <w:r w:rsidRPr="003729D0">
        <w:rPr>
          <w:sz w:val="24"/>
          <w:szCs w:val="24"/>
          <w:lang w:val="pl-PL"/>
        </w:rPr>
        <w:t xml:space="preserve">, </w:t>
      </w:r>
      <w:proofErr w:type="spellStart"/>
      <w:r w:rsidRPr="003729D0">
        <w:rPr>
          <w:i/>
          <w:sz w:val="24"/>
          <w:szCs w:val="24"/>
          <w:lang w:val="pl-PL"/>
        </w:rPr>
        <w:t>eaedem</w:t>
      </w:r>
      <w:proofErr w:type="spellEnd"/>
      <w:r w:rsidRPr="003729D0">
        <w:rPr>
          <w:i/>
          <w:sz w:val="24"/>
          <w:szCs w:val="24"/>
          <w:lang w:val="pl-PL"/>
        </w:rPr>
        <w:t xml:space="preserve"> (te same)</w:t>
      </w:r>
      <w:r w:rsidRPr="003729D0">
        <w:rPr>
          <w:sz w:val="24"/>
          <w:szCs w:val="24"/>
          <w:lang w:val="pl-PL"/>
        </w:rPr>
        <w:t xml:space="preserve">. </w:t>
      </w:r>
    </w:p>
    <w:p w14:paraId="5579C95F" w14:textId="77777777" w:rsidR="00903568" w:rsidRPr="003729D0" w:rsidRDefault="00903568" w:rsidP="00903568">
      <w:pPr>
        <w:spacing w:after="0" w:line="240" w:lineRule="auto"/>
        <w:rPr>
          <w:spacing w:val="-2"/>
          <w:sz w:val="24"/>
          <w:szCs w:val="24"/>
          <w:lang w:val="pl-PL"/>
        </w:rPr>
      </w:pPr>
      <w:r w:rsidRPr="003729D0">
        <w:rPr>
          <w:spacing w:val="-2"/>
          <w:sz w:val="24"/>
          <w:szCs w:val="24"/>
          <w:lang w:val="pl-PL"/>
        </w:rPr>
        <w:t xml:space="preserve">W przypadku tłumaczeń stosujemy </w:t>
      </w:r>
      <w:proofErr w:type="gramStart"/>
      <w:r w:rsidRPr="003729D0">
        <w:rPr>
          <w:spacing w:val="-2"/>
          <w:sz w:val="24"/>
          <w:szCs w:val="24"/>
          <w:lang w:val="pl-PL"/>
        </w:rPr>
        <w:t>skrót:  tłum.</w:t>
      </w:r>
      <w:proofErr w:type="gramEnd"/>
      <w:r w:rsidRPr="003729D0">
        <w:rPr>
          <w:spacing w:val="-2"/>
          <w:sz w:val="24"/>
          <w:szCs w:val="24"/>
          <w:lang w:val="pl-PL"/>
        </w:rPr>
        <w:t xml:space="preserve"> </w:t>
      </w:r>
    </w:p>
    <w:p w14:paraId="3C2F21F2" w14:textId="77777777" w:rsidR="007E3833" w:rsidRPr="003729D0" w:rsidRDefault="007E3833" w:rsidP="007E3833">
      <w:pPr>
        <w:spacing w:after="120" w:line="240" w:lineRule="auto"/>
        <w:jc w:val="both"/>
        <w:rPr>
          <w:color w:val="C00000"/>
          <w:sz w:val="24"/>
          <w:szCs w:val="24"/>
          <w:lang w:val="pl-PL"/>
        </w:rPr>
      </w:pPr>
    </w:p>
    <w:p w14:paraId="773611FC" w14:textId="77777777" w:rsidR="007E3833" w:rsidRPr="003729D0" w:rsidRDefault="00F45B94" w:rsidP="007E3833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3</w:t>
      </w:r>
      <w:r w:rsidRPr="003729D0">
        <w:rPr>
          <w:b/>
          <w:sz w:val="28"/>
          <w:szCs w:val="28"/>
          <w:lang w:val="pl-PL"/>
        </w:rPr>
        <w:t xml:space="preserve">. </w:t>
      </w:r>
      <w:r w:rsidR="007E3833" w:rsidRPr="003729D0">
        <w:rPr>
          <w:b/>
          <w:sz w:val="28"/>
          <w:szCs w:val="28"/>
          <w:lang w:val="pl-PL"/>
        </w:rPr>
        <w:t xml:space="preserve">Ilustracje (fotografie i grafiki) </w:t>
      </w:r>
    </w:p>
    <w:p w14:paraId="705CDEEA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sz w:val="24"/>
          <w:szCs w:val="24"/>
          <w:lang w:val="pl-PL"/>
        </w:rPr>
        <w:t>należy kolejno ponumerować w tekście jako „Ryc. 1”, „Ryc. 2” itd.;</w:t>
      </w:r>
    </w:p>
    <w:p w14:paraId="35E0A647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należy wyraźnie zaznaczyć miejsce tekstu, w którym ma zostać wstawiona ilustracja i w tym miejscu podać precyzyjny opis ilustracji - jej numer, jej tytuł, autora, hiperłącze (</w:t>
      </w:r>
      <w:r w:rsidRPr="003729D0">
        <w:rPr>
          <w:i/>
          <w:sz w:val="24"/>
          <w:szCs w:val="24"/>
          <w:lang w:val="pl-PL"/>
        </w:rPr>
        <w:t>jeśli istnieje</w:t>
      </w:r>
      <w:r w:rsidRPr="003729D0">
        <w:rPr>
          <w:sz w:val="24"/>
          <w:szCs w:val="24"/>
          <w:lang w:val="pl-PL"/>
        </w:rPr>
        <w:t xml:space="preserve">), prawo do rozpowszechniania ilustracji itp.; </w:t>
      </w:r>
    </w:p>
    <w:p w14:paraId="0657C198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ilustracji nie należy zamieszczać w tekście; </w:t>
      </w:r>
    </w:p>
    <w:p w14:paraId="6FAAA8DA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 końcu artykułu (po bibliografii) należy zamieścić numerowaną listę ilustracji.</w:t>
      </w:r>
    </w:p>
    <w:p w14:paraId="011C9BB9" w14:textId="77777777" w:rsidR="007E3833" w:rsidRPr="003729D0" w:rsidRDefault="007E3833" w:rsidP="007E3833">
      <w:pPr>
        <w:keepNext/>
        <w:spacing w:after="0" w:line="240" w:lineRule="auto"/>
        <w:ind w:left="714"/>
        <w:jc w:val="both"/>
        <w:rPr>
          <w:sz w:val="12"/>
          <w:szCs w:val="12"/>
          <w:lang w:val="pl-PL"/>
        </w:rPr>
      </w:pPr>
    </w:p>
    <w:p w14:paraId="418ECAAB" w14:textId="77777777" w:rsidR="007E3833" w:rsidRPr="003729D0" w:rsidRDefault="007E3833" w:rsidP="007E3833">
      <w:pPr>
        <w:keepNext/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Ilustracje powinny spełniać następujące wymagania techniczne:</w:t>
      </w:r>
    </w:p>
    <w:p w14:paraId="1E01E062" w14:textId="77777777" w:rsidR="007E3833" w:rsidRPr="003729D0" w:rsidRDefault="007E3833" w:rsidP="007E3833">
      <w:pPr>
        <w:keepNext/>
        <w:numPr>
          <w:ilvl w:val="1"/>
          <w:numId w:val="7"/>
        </w:numPr>
        <w:spacing w:after="60" w:line="240" w:lineRule="auto"/>
        <w:ind w:left="1412" w:hanging="454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każda ilustracja powinna być osobnym plikiem (JPG, TIF lub EPS); nazwy plików powinny być zgodne z numeracją na liście ilustracji;</w:t>
      </w:r>
    </w:p>
    <w:p w14:paraId="4909E1DF" w14:textId="77777777" w:rsidR="007E3833" w:rsidRPr="003729D0" w:rsidRDefault="007E3833" w:rsidP="00F45B94">
      <w:pPr>
        <w:numPr>
          <w:ilvl w:val="1"/>
          <w:numId w:val="7"/>
        </w:numPr>
        <w:spacing w:after="0" w:line="240" w:lineRule="auto"/>
        <w:ind w:left="1412" w:hanging="454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rozdzielczość min. 300 </w:t>
      </w:r>
      <w:proofErr w:type="spellStart"/>
      <w:r w:rsidRPr="003729D0">
        <w:rPr>
          <w:sz w:val="24"/>
          <w:szCs w:val="24"/>
          <w:lang w:val="pl-PL"/>
        </w:rPr>
        <w:t>dpi</w:t>
      </w:r>
      <w:proofErr w:type="spellEnd"/>
      <w:r w:rsidRPr="003729D0">
        <w:rPr>
          <w:sz w:val="24"/>
          <w:szCs w:val="24"/>
          <w:lang w:val="pl-PL"/>
        </w:rPr>
        <w:t>.</w:t>
      </w:r>
    </w:p>
    <w:p w14:paraId="1B2B12C9" w14:textId="77777777" w:rsidR="007E3833" w:rsidRPr="003729D0" w:rsidRDefault="007E3833" w:rsidP="00F45B94">
      <w:pPr>
        <w:spacing w:after="120" w:line="240" w:lineRule="auto"/>
        <w:jc w:val="both"/>
        <w:rPr>
          <w:b/>
          <w:sz w:val="24"/>
          <w:szCs w:val="24"/>
        </w:rPr>
      </w:pPr>
    </w:p>
    <w:p w14:paraId="5E7C7CA3" w14:textId="77777777" w:rsidR="007E3833" w:rsidRPr="003729D0" w:rsidRDefault="00F45B94" w:rsidP="007E3833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4</w:t>
      </w:r>
      <w:r w:rsidRPr="003729D0">
        <w:rPr>
          <w:b/>
          <w:sz w:val="28"/>
          <w:szCs w:val="28"/>
          <w:lang w:val="pl-PL"/>
        </w:rPr>
        <w:t xml:space="preserve">. </w:t>
      </w:r>
      <w:r w:rsidR="007E3833" w:rsidRPr="003729D0">
        <w:rPr>
          <w:b/>
          <w:sz w:val="28"/>
          <w:szCs w:val="28"/>
          <w:lang w:val="pl-PL"/>
        </w:rPr>
        <w:t>Tabele</w:t>
      </w:r>
    </w:p>
    <w:p w14:paraId="68C66E53" w14:textId="77777777" w:rsidR="007E3833" w:rsidRPr="003729D0" w:rsidRDefault="007E3833" w:rsidP="007E3833">
      <w:pPr>
        <w:pStyle w:val="Akapitzlist"/>
        <w:numPr>
          <w:ilvl w:val="0"/>
          <w:numId w:val="11"/>
        </w:numPr>
        <w:spacing w:after="120" w:line="240" w:lineRule="auto"/>
        <w:ind w:left="1077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W przypadku tabeli </w:t>
      </w:r>
      <w:r w:rsidRPr="003729D0">
        <w:rPr>
          <w:rFonts w:cs="Arial"/>
          <w:i/>
          <w:sz w:val="24"/>
          <w:szCs w:val="24"/>
          <w:shd w:val="clear" w:color="auto" w:fill="FFFFFF"/>
          <w:lang w:val="pl-PL"/>
        </w:rPr>
        <w:t>samodzielnie wykonanej</w:t>
      </w: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 (przy pomocy edytora tekstu), należy ją wstawić bezpośrednio do tekstu i </w:t>
      </w:r>
      <w:r w:rsidRPr="003729D0">
        <w:rPr>
          <w:sz w:val="24"/>
          <w:szCs w:val="24"/>
          <w:lang w:val="pl-PL"/>
        </w:rPr>
        <w:t xml:space="preserve">precyzyjnie opisać poprzez podanie jej numeru („Tab.1”, „Tab. 2” itd.), tytułu itp.; </w:t>
      </w:r>
    </w:p>
    <w:p w14:paraId="1F8362AF" w14:textId="77777777" w:rsidR="007E3833" w:rsidRPr="003729D0" w:rsidRDefault="007E3833" w:rsidP="007E3833">
      <w:pPr>
        <w:pStyle w:val="Akapitzlist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w przypadku wykorzystania w tekście tabel z innych publikacji, traktujemy je jako ilustracje. </w:t>
      </w:r>
    </w:p>
    <w:p w14:paraId="0E6DA912" w14:textId="77777777" w:rsidR="00D817C3" w:rsidRPr="003729D0" w:rsidRDefault="00D817C3" w:rsidP="00D817C3">
      <w:pPr>
        <w:spacing w:after="0" w:line="240" w:lineRule="auto"/>
        <w:rPr>
          <w:b/>
          <w:sz w:val="12"/>
          <w:szCs w:val="12"/>
          <w:lang w:val="pl-PL"/>
        </w:rPr>
      </w:pPr>
    </w:p>
    <w:p w14:paraId="56E5E275" w14:textId="77777777" w:rsidR="001C18D4" w:rsidRPr="003729D0" w:rsidRDefault="001C18D4" w:rsidP="00302C7F">
      <w:pPr>
        <w:spacing w:after="120" w:line="240" w:lineRule="auto"/>
        <w:rPr>
          <w:b/>
          <w:sz w:val="28"/>
          <w:szCs w:val="28"/>
          <w:lang w:val="pl-PL"/>
        </w:rPr>
      </w:pPr>
    </w:p>
    <w:p w14:paraId="1FFBD4AF" w14:textId="566E2C23" w:rsidR="00302C7F" w:rsidRPr="003729D0" w:rsidRDefault="00F45B94" w:rsidP="00302C7F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lastRenderedPageBreak/>
        <w:t>1</w:t>
      </w:r>
      <w:r w:rsidR="00D817C3" w:rsidRPr="003729D0">
        <w:rPr>
          <w:b/>
          <w:sz w:val="28"/>
          <w:szCs w:val="28"/>
          <w:lang w:val="pl-PL"/>
        </w:rPr>
        <w:t>5</w:t>
      </w:r>
      <w:r w:rsidRPr="003729D0">
        <w:rPr>
          <w:b/>
          <w:sz w:val="28"/>
          <w:szCs w:val="28"/>
          <w:lang w:val="pl-PL"/>
        </w:rPr>
        <w:t xml:space="preserve">. </w:t>
      </w:r>
      <w:r w:rsidR="00302C7F" w:rsidRPr="003729D0">
        <w:rPr>
          <w:b/>
          <w:sz w:val="28"/>
          <w:szCs w:val="28"/>
          <w:lang w:val="pl-PL"/>
        </w:rPr>
        <w:t xml:space="preserve">W bibliografii </w:t>
      </w:r>
      <w:r w:rsidR="00C968CC" w:rsidRPr="003729D0">
        <w:rPr>
          <w:b/>
          <w:sz w:val="28"/>
          <w:szCs w:val="28"/>
          <w:lang w:val="pl-PL"/>
        </w:rPr>
        <w:t xml:space="preserve">(dotyczy to przesłanych tekstów) </w:t>
      </w:r>
      <w:r w:rsidR="00302C7F" w:rsidRPr="003729D0">
        <w:rPr>
          <w:b/>
          <w:sz w:val="28"/>
          <w:szCs w:val="28"/>
          <w:lang w:val="pl-PL"/>
        </w:rPr>
        <w:t>stosuje się następując</w:t>
      </w:r>
      <w:r w:rsidR="00E621C7" w:rsidRPr="003729D0">
        <w:rPr>
          <w:b/>
          <w:sz w:val="28"/>
          <w:szCs w:val="28"/>
          <w:lang w:val="pl-PL"/>
        </w:rPr>
        <w:t>e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E621C7" w:rsidRPr="003729D0">
        <w:rPr>
          <w:b/>
          <w:sz w:val="28"/>
          <w:szCs w:val="28"/>
          <w:lang w:val="pl-PL"/>
        </w:rPr>
        <w:t>reguły</w:t>
      </w:r>
      <w:r w:rsidR="00302C7F" w:rsidRPr="003729D0">
        <w:rPr>
          <w:b/>
          <w:sz w:val="28"/>
          <w:szCs w:val="28"/>
          <w:lang w:val="pl-PL"/>
        </w:rPr>
        <w:t>:</w:t>
      </w:r>
    </w:p>
    <w:p w14:paraId="4F410145" w14:textId="10EC69EE" w:rsidR="00E621C7" w:rsidRPr="003729D0" w:rsidRDefault="00E621C7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bookmarkStart w:id="2" w:name="_Hlk128857676"/>
      <w:r w:rsidRPr="003729D0">
        <w:rPr>
          <w:sz w:val="24"/>
          <w:szCs w:val="24"/>
          <w:lang w:val="pl-PL"/>
        </w:rPr>
        <w:t>Bibliografia składa się z zatytułowanych części: „</w:t>
      </w:r>
      <w:r w:rsidR="005D1C2F" w:rsidRPr="003729D0">
        <w:rPr>
          <w:sz w:val="24"/>
          <w:szCs w:val="24"/>
          <w:lang w:val="pl-PL"/>
        </w:rPr>
        <w:t>Źródła a</w:t>
      </w:r>
      <w:r w:rsidRPr="003729D0">
        <w:rPr>
          <w:sz w:val="24"/>
          <w:szCs w:val="24"/>
          <w:lang w:val="pl-PL"/>
        </w:rPr>
        <w:t xml:space="preserve">rchiwalne” i „Opracowania”;   </w:t>
      </w:r>
      <w:bookmarkEnd w:id="2"/>
    </w:p>
    <w:p w14:paraId="1B1AF972" w14:textId="09E82CAF" w:rsidR="007F4A65" w:rsidRPr="003729D0" w:rsidRDefault="00E621C7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</w:t>
      </w:r>
      <w:r w:rsidR="007F4A65" w:rsidRPr="003729D0">
        <w:rPr>
          <w:sz w:val="24"/>
          <w:szCs w:val="24"/>
          <w:lang w:val="pl-PL"/>
        </w:rPr>
        <w:t>ażda pozycja bibliograficzna wymieniona w bibliografii musi zaczynać się od nazwiska autora (tj. Osoby, instytucji, ...) [oznacza to powtarzanie tej samej nazwy w przypadku cytowania kilku prac tego samego autora]; nazwisko i imię autora są oddzielone przecinkiem; współautorzy są oddzieleni średnikiem</w:t>
      </w:r>
      <w:r w:rsidR="00DC0554" w:rsidRPr="003729D0">
        <w:rPr>
          <w:sz w:val="24"/>
          <w:szCs w:val="24"/>
          <w:lang w:val="pl-PL"/>
        </w:rPr>
        <w:t xml:space="preserve"> (</w:t>
      </w:r>
      <w:r w:rsidR="00DC0554" w:rsidRPr="003729D0">
        <w:rPr>
          <w:i/>
          <w:sz w:val="24"/>
          <w:szCs w:val="24"/>
          <w:lang w:val="pl-PL"/>
        </w:rPr>
        <w:t>inny zapis nie zostanie prawidłowo odczytany w sieci internetowej</w:t>
      </w:r>
      <w:r w:rsidR="00DC0554" w:rsidRPr="003729D0">
        <w:rPr>
          <w:sz w:val="24"/>
          <w:szCs w:val="24"/>
          <w:lang w:val="pl-PL"/>
        </w:rPr>
        <w:t xml:space="preserve">), </w:t>
      </w:r>
      <w:r w:rsidR="007F4A65" w:rsidRPr="003729D0">
        <w:rPr>
          <w:sz w:val="24"/>
          <w:szCs w:val="24"/>
          <w:lang w:val="pl-PL"/>
        </w:rPr>
        <w:t>np.: Kowalski, Jan; Nowak, Adam;</w:t>
      </w:r>
    </w:p>
    <w:p w14:paraId="74E042E8" w14:textId="2833D628" w:rsidR="007F4A65" w:rsidRPr="003729D0" w:rsidRDefault="007F4A65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bookmarkStart w:id="3" w:name="_Hlk128857732"/>
      <w:r w:rsidRPr="003729D0">
        <w:rPr>
          <w:sz w:val="24"/>
          <w:szCs w:val="24"/>
          <w:lang w:val="pl-PL"/>
        </w:rPr>
        <w:t xml:space="preserve">każdy </w:t>
      </w:r>
      <w:r w:rsidR="00E621C7" w:rsidRPr="003729D0">
        <w:rPr>
          <w:sz w:val="24"/>
          <w:szCs w:val="24"/>
          <w:lang w:val="pl-PL"/>
        </w:rPr>
        <w:t xml:space="preserve">pozycja bibliograficzna wymieniona w bibliografii </w:t>
      </w:r>
      <w:r w:rsidRPr="003729D0">
        <w:rPr>
          <w:sz w:val="24"/>
          <w:szCs w:val="24"/>
          <w:lang w:val="pl-PL"/>
        </w:rPr>
        <w:t xml:space="preserve">jest </w:t>
      </w:r>
      <w:r w:rsidR="008F5EB8" w:rsidRPr="003729D0">
        <w:rPr>
          <w:sz w:val="24"/>
          <w:szCs w:val="24"/>
          <w:lang w:val="pl-PL"/>
        </w:rPr>
        <w:t>lewostronni</w:t>
      </w:r>
      <w:r w:rsidR="00DF709A" w:rsidRPr="003729D0">
        <w:rPr>
          <w:sz w:val="24"/>
          <w:szCs w:val="24"/>
          <w:lang w:val="pl-PL"/>
        </w:rPr>
        <w:t>e</w:t>
      </w:r>
      <w:r w:rsidR="008F5EB8" w:rsidRPr="003729D0">
        <w:rPr>
          <w:sz w:val="24"/>
          <w:szCs w:val="24"/>
          <w:lang w:val="pl-PL"/>
        </w:rPr>
        <w:t xml:space="preserve"> wyrównywan</w:t>
      </w:r>
      <w:r w:rsidR="00E621C7" w:rsidRPr="003729D0">
        <w:rPr>
          <w:sz w:val="24"/>
          <w:szCs w:val="24"/>
          <w:lang w:val="pl-PL"/>
        </w:rPr>
        <w:t>a [w</w:t>
      </w:r>
      <w:r w:rsidR="009F5A0B" w:rsidRPr="003729D0">
        <w:rPr>
          <w:sz w:val="24"/>
          <w:szCs w:val="24"/>
          <w:lang w:val="pl-PL"/>
        </w:rPr>
        <w:t> </w:t>
      </w:r>
      <w:r w:rsidR="00E621C7" w:rsidRPr="003729D0">
        <w:rPr>
          <w:sz w:val="24"/>
          <w:szCs w:val="24"/>
          <w:lang w:val="pl-PL"/>
        </w:rPr>
        <w:t xml:space="preserve">finalnym tekście </w:t>
      </w:r>
      <w:r w:rsidR="006660D3" w:rsidRPr="003729D0">
        <w:rPr>
          <w:sz w:val="24"/>
          <w:szCs w:val="24"/>
          <w:lang w:val="pl-PL"/>
        </w:rPr>
        <w:t>za</w:t>
      </w:r>
      <w:r w:rsidR="009F5A0B" w:rsidRPr="003729D0">
        <w:rPr>
          <w:sz w:val="24"/>
          <w:szCs w:val="24"/>
          <w:lang w:val="pl-PL"/>
        </w:rPr>
        <w:t xml:space="preserve">stosowane </w:t>
      </w:r>
      <w:r w:rsidR="00E621C7" w:rsidRPr="003729D0">
        <w:rPr>
          <w:sz w:val="24"/>
          <w:szCs w:val="24"/>
          <w:lang w:val="pl-PL"/>
        </w:rPr>
        <w:t xml:space="preserve">jest </w:t>
      </w:r>
      <w:r w:rsidR="004F7252" w:rsidRPr="003729D0">
        <w:rPr>
          <w:sz w:val="24"/>
          <w:szCs w:val="24"/>
          <w:lang w:val="pl-PL"/>
        </w:rPr>
        <w:t xml:space="preserve">także </w:t>
      </w:r>
      <w:r w:rsidR="00E621C7" w:rsidRPr="003729D0">
        <w:rPr>
          <w:sz w:val="24"/>
          <w:szCs w:val="24"/>
          <w:lang w:val="pl-PL"/>
        </w:rPr>
        <w:t>wysunięcie</w:t>
      </w:r>
      <w:r w:rsidR="009F5A0B" w:rsidRPr="003729D0">
        <w:rPr>
          <w:sz w:val="24"/>
          <w:szCs w:val="24"/>
          <w:lang w:val="pl-PL"/>
        </w:rPr>
        <w:t xml:space="preserve"> akapitu</w:t>
      </w:r>
      <w:r w:rsidR="00E621C7" w:rsidRPr="003729D0">
        <w:rPr>
          <w:sz w:val="24"/>
          <w:szCs w:val="24"/>
          <w:lang w:val="pl-PL"/>
        </w:rPr>
        <w:t>]</w:t>
      </w:r>
      <w:r w:rsidRPr="003729D0">
        <w:rPr>
          <w:sz w:val="24"/>
          <w:szCs w:val="24"/>
          <w:lang w:val="pl-PL"/>
        </w:rPr>
        <w:t>;</w:t>
      </w:r>
    </w:p>
    <w:bookmarkEnd w:id="3"/>
    <w:p w14:paraId="5A73BCD5" w14:textId="77777777" w:rsidR="000C4BE8" w:rsidRPr="003729D0" w:rsidRDefault="007F4A65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zapisie bibliograficznym nie </w:t>
      </w:r>
      <w:r w:rsidR="009A6D38" w:rsidRPr="003729D0">
        <w:rPr>
          <w:sz w:val="24"/>
          <w:szCs w:val="24"/>
          <w:lang w:val="pl-PL"/>
        </w:rPr>
        <w:t xml:space="preserve">są </w:t>
      </w:r>
      <w:r w:rsidRPr="003729D0">
        <w:rPr>
          <w:sz w:val="24"/>
          <w:szCs w:val="24"/>
          <w:lang w:val="pl-PL"/>
        </w:rPr>
        <w:t>dozwolon</w:t>
      </w:r>
      <w:r w:rsidR="009A6D38" w:rsidRPr="003729D0">
        <w:rPr>
          <w:sz w:val="24"/>
          <w:szCs w:val="24"/>
          <w:lang w:val="pl-PL"/>
        </w:rPr>
        <w:t>e</w:t>
      </w:r>
      <w:r w:rsidRPr="003729D0">
        <w:rPr>
          <w:sz w:val="24"/>
          <w:szCs w:val="24"/>
          <w:lang w:val="pl-PL"/>
        </w:rPr>
        <w:t xml:space="preserve"> podział akapitu</w:t>
      </w:r>
      <w:r w:rsidR="001D5404" w:rsidRPr="003729D0">
        <w:rPr>
          <w:sz w:val="24"/>
          <w:szCs w:val="24"/>
          <w:lang w:val="pl-PL"/>
        </w:rPr>
        <w:t xml:space="preserve"> </w:t>
      </w:r>
      <w:r w:rsidR="009A6D38" w:rsidRPr="003729D0">
        <w:rPr>
          <w:sz w:val="24"/>
          <w:szCs w:val="24"/>
          <w:lang w:val="pl-PL"/>
        </w:rPr>
        <w:t xml:space="preserve">i </w:t>
      </w:r>
      <w:r w:rsidR="001D5404" w:rsidRPr="003729D0">
        <w:rPr>
          <w:sz w:val="24"/>
          <w:szCs w:val="24"/>
          <w:lang w:val="pl-PL"/>
        </w:rPr>
        <w:t>[nieautomatyczne] dzielenie wyrazów;</w:t>
      </w:r>
    </w:p>
    <w:p w14:paraId="25202FA4" w14:textId="77777777" w:rsidR="007F4A65" w:rsidRPr="003729D0" w:rsidRDefault="000C4BE8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adresach internetowych nie wolno wprowadzać </w:t>
      </w:r>
      <w:r w:rsidR="009A6D38" w:rsidRPr="003729D0">
        <w:rPr>
          <w:sz w:val="24"/>
          <w:szCs w:val="24"/>
          <w:lang w:val="pl-PL"/>
        </w:rPr>
        <w:t xml:space="preserve">żadnych </w:t>
      </w:r>
      <w:r w:rsidRPr="003729D0">
        <w:rPr>
          <w:sz w:val="24"/>
          <w:szCs w:val="24"/>
          <w:lang w:val="pl-PL"/>
        </w:rPr>
        <w:t>dodatkowych znaków</w:t>
      </w:r>
      <w:r w:rsidR="007F4A65" w:rsidRPr="003729D0">
        <w:rPr>
          <w:sz w:val="24"/>
          <w:szCs w:val="24"/>
          <w:lang w:val="pl-PL"/>
        </w:rPr>
        <w:t>.</w:t>
      </w:r>
    </w:p>
    <w:p w14:paraId="5ED06E82" w14:textId="77777777" w:rsidR="007F4A65" w:rsidRPr="003729D0" w:rsidRDefault="007F4A65" w:rsidP="0007574F">
      <w:pPr>
        <w:spacing w:after="0" w:line="240" w:lineRule="auto"/>
        <w:rPr>
          <w:b/>
          <w:sz w:val="28"/>
          <w:szCs w:val="28"/>
          <w:lang w:val="pl-PL"/>
        </w:rPr>
      </w:pPr>
    </w:p>
    <w:p w14:paraId="7D2C5973" w14:textId="7E149F74" w:rsidR="00302C7F" w:rsidRPr="003729D0" w:rsidRDefault="00F228E6" w:rsidP="007E3833">
      <w:pPr>
        <w:spacing w:after="120" w:line="240" w:lineRule="auto"/>
        <w:rPr>
          <w:b/>
          <w:sz w:val="28"/>
          <w:szCs w:val="28"/>
          <w:lang w:val="pl-PL"/>
        </w:rPr>
      </w:pPr>
      <w:bookmarkStart w:id="4" w:name="_Hlk128857769"/>
      <w:r w:rsidRPr="003729D0">
        <w:rPr>
          <w:b/>
          <w:sz w:val="28"/>
          <w:szCs w:val="28"/>
          <w:lang w:val="pl-PL"/>
        </w:rPr>
        <w:t>15.1</w:t>
      </w:r>
      <w:r w:rsidR="002D7C35" w:rsidRPr="003729D0">
        <w:rPr>
          <w:b/>
          <w:sz w:val="28"/>
          <w:szCs w:val="28"/>
          <w:lang w:val="pl-PL"/>
        </w:rPr>
        <w:t>.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2D7C35" w:rsidRPr="003729D0">
        <w:rPr>
          <w:b/>
          <w:sz w:val="28"/>
          <w:szCs w:val="28"/>
          <w:lang w:val="pl-PL"/>
        </w:rPr>
        <w:t>K</w:t>
      </w:r>
      <w:r w:rsidR="00302C7F" w:rsidRPr="003729D0">
        <w:rPr>
          <w:b/>
          <w:sz w:val="28"/>
          <w:szCs w:val="28"/>
          <w:lang w:val="pl-PL"/>
        </w:rPr>
        <w:t>siążki</w:t>
      </w:r>
    </w:p>
    <w:p w14:paraId="6B945E10" w14:textId="5BAA9121" w:rsidR="001C18D4" w:rsidRPr="003729D0" w:rsidRDefault="001C18D4" w:rsidP="001C18D4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„von”, „bp”] Nazwisko, Imię autora rok (lub rok z literą alfabetu dla odróżnienia kilku prac opublikowanych w danym roku): tytuł pracy (kursywą). Miejsce wydania: Nazwa wydawnictwa. ISBN („Nazwa serii”, tom serii). Zwrot: „DOI:” identyfikator cyfrowy {przed identyfikatorem jest spacja}. Zwrot: URL: adres dokumentu elektronicznego (zwrot „dostęp:” data dostępu w formacie „</w:t>
      </w:r>
      <w:proofErr w:type="spellStart"/>
      <w:proofErr w:type="gramStart"/>
      <w:r w:rsidRPr="003729D0">
        <w:rPr>
          <w:sz w:val="24"/>
          <w:szCs w:val="24"/>
          <w:lang w:val="pl-PL"/>
        </w:rPr>
        <w:t>dd.mm.rrrr</w:t>
      </w:r>
      <w:proofErr w:type="spellEnd"/>
      <w:proofErr w:type="gramEnd"/>
      <w:r w:rsidRPr="003729D0">
        <w:rPr>
          <w:sz w:val="24"/>
          <w:szCs w:val="24"/>
          <w:lang w:val="pl-PL"/>
        </w:rPr>
        <w:t>”), {wyrównanie lewostronne}.</w:t>
      </w:r>
    </w:p>
    <w:p w14:paraId="5A17F982" w14:textId="4BB93ED0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przypadku książki, jeśli nieznane jest nazwisko(-ka) Autora(-ów), stosujemy zapis: N.N. {skrót od łacińskiego: nomen </w:t>
      </w:r>
      <w:proofErr w:type="spellStart"/>
      <w:r w:rsidRPr="003729D0">
        <w:rPr>
          <w:sz w:val="24"/>
          <w:szCs w:val="24"/>
          <w:lang w:val="pl-PL"/>
        </w:rPr>
        <w:t>nominandum</w:t>
      </w:r>
      <w:proofErr w:type="spellEnd"/>
      <w:r w:rsidRPr="003729D0">
        <w:rPr>
          <w:sz w:val="24"/>
          <w:szCs w:val="24"/>
          <w:lang w:val="pl-PL"/>
        </w:rPr>
        <w:t xml:space="preserve">, „imię godne nazwania” („które powinno być nazwane”), nomen </w:t>
      </w:r>
      <w:proofErr w:type="spellStart"/>
      <w:r w:rsidRPr="003729D0">
        <w:rPr>
          <w:sz w:val="24"/>
          <w:szCs w:val="24"/>
          <w:lang w:val="pl-PL"/>
        </w:rPr>
        <w:t>nescio</w:t>
      </w:r>
      <w:proofErr w:type="spellEnd"/>
      <w:r w:rsidRPr="003729D0">
        <w:rPr>
          <w:sz w:val="24"/>
          <w:szCs w:val="24"/>
          <w:lang w:val="pl-PL"/>
        </w:rPr>
        <w:t xml:space="preserve"> lub non </w:t>
      </w:r>
      <w:proofErr w:type="spellStart"/>
      <w:r w:rsidRPr="003729D0">
        <w:rPr>
          <w:sz w:val="24"/>
          <w:szCs w:val="24"/>
          <w:lang w:val="pl-PL"/>
        </w:rPr>
        <w:t>notus</w:t>
      </w:r>
      <w:proofErr w:type="spellEnd"/>
      <w:r w:rsidRPr="003729D0">
        <w:rPr>
          <w:sz w:val="24"/>
          <w:szCs w:val="24"/>
          <w:lang w:val="pl-PL"/>
        </w:rPr>
        <w:t>; „niewiadomego imienia”, „nieznany”, „o nieustalonej tożsamości”} rok</w:t>
      </w:r>
    </w:p>
    <w:p w14:paraId="1CAB8F27" w14:textId="7C9F799F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93C16D3" w14:textId="77777777" w:rsidR="001C18D4" w:rsidRPr="003729D0" w:rsidRDefault="001C18D4" w:rsidP="001C18D4">
      <w:pPr>
        <w:spacing w:after="120" w:line="240" w:lineRule="auto"/>
        <w:jc w:val="both"/>
        <w:rPr>
          <w:sz w:val="24"/>
          <w:szCs w:val="24"/>
          <w:lang w:val="pl-PL"/>
        </w:rPr>
      </w:pPr>
      <w:bookmarkStart w:id="5" w:name="_Hlk128858357"/>
      <w:r w:rsidRPr="003729D0">
        <w:rPr>
          <w:sz w:val="24"/>
          <w:szCs w:val="24"/>
          <w:lang w:val="pl-PL"/>
        </w:rPr>
        <w:t>Na przykład:</w:t>
      </w:r>
    </w:p>
    <w:p w14:paraId="21447F1C" w14:textId="77777777" w:rsidR="001C18D4" w:rsidRPr="003729D0" w:rsidRDefault="001C18D4" w:rsidP="001C18D4">
      <w:pPr>
        <w:spacing w:after="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bp Kowalski, Jan 2017: </w:t>
      </w:r>
      <w:r w:rsidRPr="003729D0">
        <w:rPr>
          <w:i/>
          <w:sz w:val="24"/>
          <w:szCs w:val="24"/>
          <w:lang w:val="pl-PL"/>
        </w:rPr>
        <w:t xml:space="preserve">Historia nauki w USA. </w:t>
      </w:r>
      <w:r w:rsidRPr="003729D0">
        <w:rPr>
          <w:sz w:val="24"/>
          <w:szCs w:val="24"/>
          <w:lang w:val="pl-PL"/>
        </w:rPr>
        <w:t xml:space="preserve">Kraków: Uniwersytet Otwartej Nauki. ISBN 977-83-2222-123-4 („Monografie Komisji Historii Nauki UON”, vol. X). DOI: 10.UON1/0001. URL: </w:t>
      </w:r>
      <w:r w:rsidR="00000000">
        <w:fldChar w:fldCharType="begin"/>
      </w:r>
      <w:r w:rsidR="00000000" w:rsidRPr="00AE5062">
        <w:rPr>
          <w:lang w:val="pl-PL"/>
        </w:rPr>
        <w:instrText>HYPERLINK "https://doi.org/10.UON1/0001"</w:instrText>
      </w:r>
      <w:r w:rsidR="00000000">
        <w:fldChar w:fldCharType="separate"/>
      </w:r>
      <w:r w:rsidRPr="003729D0">
        <w:rPr>
          <w:rStyle w:val="Hipercze"/>
          <w:rFonts w:cs="Courier New"/>
          <w:sz w:val="24"/>
          <w:szCs w:val="24"/>
          <w:lang w:val="pl-PL"/>
        </w:rPr>
        <w:t>https://doi.org/10.UON1/0001</w:t>
      </w:r>
      <w:r w:rsidR="00000000">
        <w:rPr>
          <w:rStyle w:val="Hipercze"/>
          <w:rFonts w:cs="Courier New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 xml:space="preserve"> (dostęp: 15.07.2017).</w:t>
      </w:r>
    </w:p>
    <w:p w14:paraId="5BCD2292" w14:textId="77777777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0D09BA48" w14:textId="67B42D3A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1887: </w:t>
      </w:r>
      <w:r w:rsidRPr="003729D0">
        <w:rPr>
          <w:i/>
          <w:iCs/>
          <w:sz w:val="24"/>
          <w:szCs w:val="24"/>
          <w:lang w:val="pl-PL"/>
        </w:rPr>
        <w:t>Historia ogrodnictwa</w:t>
      </w:r>
      <w:r w:rsidRPr="003729D0">
        <w:rPr>
          <w:sz w:val="24"/>
          <w:szCs w:val="24"/>
          <w:lang w:val="pl-PL"/>
        </w:rPr>
        <w:t>. Warszawa: Wydawnictwo ABC.</w:t>
      </w:r>
    </w:p>
    <w:p w14:paraId="5C857561" w14:textId="1DFBD32F" w:rsidR="00C71EF3" w:rsidRPr="003729D0" w:rsidRDefault="00C71EF3" w:rsidP="00FA0A02">
      <w:pPr>
        <w:spacing w:after="0" w:line="240" w:lineRule="auto"/>
        <w:jc w:val="both"/>
        <w:rPr>
          <w:sz w:val="24"/>
          <w:szCs w:val="24"/>
          <w:lang w:val="pl-PL"/>
        </w:rPr>
      </w:pPr>
    </w:p>
    <w:bookmarkEnd w:id="5"/>
    <w:p w14:paraId="06F4E19C" w14:textId="77777777" w:rsidR="00FA0A02" w:rsidRPr="003729D0" w:rsidRDefault="00FA0A02" w:rsidP="00FA0A02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32E8086B" w14:textId="496A35CE" w:rsidR="00C47867" w:rsidRPr="003729D0" w:rsidRDefault="00C47867" w:rsidP="00C47867">
      <w:pPr>
        <w:pStyle w:val="Nagwek2"/>
        <w:shd w:val="clear" w:color="auto" w:fill="FFFFFF"/>
        <w:spacing w:before="0" w:after="120"/>
        <w:rPr>
          <w:rFonts w:ascii="Arial" w:hAnsi="Arial" w:cs="Arial"/>
          <w:color w:val="000000"/>
          <w:sz w:val="22"/>
          <w:szCs w:val="22"/>
          <w:lang w:val="pl-PL"/>
        </w:rPr>
      </w:pPr>
      <w:r w:rsidRPr="003729D0">
        <w:rPr>
          <w:rFonts w:ascii="Arial" w:hAnsi="Arial" w:cs="Arial"/>
          <w:color w:val="000000"/>
          <w:sz w:val="22"/>
          <w:szCs w:val="22"/>
          <w:lang w:val="pl-PL"/>
        </w:rPr>
        <w:t xml:space="preserve">Uwaga dotycząca cytowania DOI </w:t>
      </w:r>
    </w:p>
    <w:p w14:paraId="7A938D71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Jeśli pozycja bibliograficzna posiada DOI, należy go podawać w zapisie cytowanej pozycji bibliograficznej: </w:t>
      </w:r>
    </w:p>
    <w:p w14:paraId="09A63465" w14:textId="0A9EFDE0" w:rsidR="00C47867" w:rsidRPr="003729D0" w:rsidRDefault="00C47867" w:rsidP="00C4786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stosujemy frazę: "DOI: identyfikator cyfrowy"; [po „:” jest spacja]</w:t>
      </w:r>
    </w:p>
    <w:p w14:paraId="4834C269" w14:textId="77777777" w:rsidR="00C47867" w:rsidRPr="003729D0" w:rsidRDefault="00C47867" w:rsidP="00C4786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adres internetowy DOI powinien być wymieniany jako pierwszy na liście linków i może też być jedynym linkiem.</w:t>
      </w:r>
    </w:p>
    <w:p w14:paraId="12B014CA" w14:textId="77777777" w:rsidR="00FA0A02" w:rsidRPr="003729D0" w:rsidRDefault="00FA0A02" w:rsidP="009F5A0B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lastRenderedPageBreak/>
        <w:t>Na przykład:</w:t>
      </w:r>
    </w:p>
    <w:p w14:paraId="081A4D0C" w14:textId="2A1C15B7" w:rsidR="00FA0A02" w:rsidRPr="003729D0" w:rsidRDefault="00FA0A02" w:rsidP="009F5A0B">
      <w:pPr>
        <w:keepNext/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2005: </w:t>
      </w:r>
      <w:r w:rsidRPr="003729D0">
        <w:rPr>
          <w:i/>
          <w:sz w:val="24"/>
          <w:szCs w:val="24"/>
          <w:lang w:val="pl-PL"/>
        </w:rPr>
        <w:t xml:space="preserve">Historia nauki w Europie. </w:t>
      </w:r>
      <w:r w:rsidRPr="003729D0">
        <w:rPr>
          <w:sz w:val="24"/>
          <w:szCs w:val="24"/>
          <w:lang w:val="pl-PL"/>
        </w:rPr>
        <w:t>Kraków: Uniwersytet Otwartej Nauki. ISBN 977-83-1575-123-2 (</w:t>
      </w:r>
      <w:r w:rsidR="00C47867" w:rsidRPr="003729D0">
        <w:rPr>
          <w:sz w:val="24"/>
          <w:szCs w:val="24"/>
          <w:lang w:val="pl-PL"/>
        </w:rPr>
        <w:t>„</w:t>
      </w:r>
      <w:r w:rsidRPr="003729D0">
        <w:rPr>
          <w:sz w:val="24"/>
          <w:szCs w:val="24"/>
          <w:lang w:val="pl-PL"/>
        </w:rPr>
        <w:t>Monografie Komisji Historii Nauki UON”, vol. III). DOI:</w:t>
      </w:r>
      <w:r w:rsidR="00C47867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10.UON/003. </w:t>
      </w:r>
      <w:r w:rsidR="005127AA" w:rsidRPr="003729D0">
        <w:rPr>
          <w:sz w:val="24"/>
          <w:szCs w:val="24"/>
          <w:lang w:val="pl-PL"/>
        </w:rPr>
        <w:t>URL</w:t>
      </w:r>
      <w:r w:rsidRPr="003729D0">
        <w:rPr>
          <w:sz w:val="24"/>
          <w:szCs w:val="24"/>
          <w:lang w:val="pl-PL"/>
        </w:rPr>
        <w:t xml:space="preserve">: </w:t>
      </w:r>
      <w:r w:rsidR="00000000">
        <w:fldChar w:fldCharType="begin"/>
      </w:r>
      <w:r w:rsidR="00000000" w:rsidRPr="00AE5062">
        <w:rPr>
          <w:lang w:val="pl-PL"/>
        </w:rPr>
        <w:instrText>HYPERLINK "http://www.cr-uon.mkhn-2005-III.pdf"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http://www.cr-uon.mkhn-2005-III.pdf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="00C47867" w:rsidRPr="003729D0">
        <w:rPr>
          <w:sz w:val="24"/>
          <w:szCs w:val="24"/>
          <w:lang w:val="pl-PL"/>
        </w:rPr>
        <w:t xml:space="preserve"> (dostęp: 15.07.2010).</w:t>
      </w:r>
    </w:p>
    <w:p w14:paraId="740A79A8" w14:textId="794CC190" w:rsidR="00FA0A02" w:rsidRPr="003729D0" w:rsidRDefault="00FA0A02" w:rsidP="00FA0A02">
      <w:pPr>
        <w:spacing w:after="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2017: </w:t>
      </w:r>
      <w:r w:rsidRPr="003729D0">
        <w:rPr>
          <w:i/>
          <w:sz w:val="24"/>
          <w:szCs w:val="24"/>
          <w:lang w:val="pl-PL"/>
        </w:rPr>
        <w:t xml:space="preserve">Historia nauki w USA. </w:t>
      </w:r>
      <w:r w:rsidRPr="003729D0">
        <w:rPr>
          <w:sz w:val="24"/>
          <w:szCs w:val="24"/>
          <w:lang w:val="pl-PL"/>
        </w:rPr>
        <w:t>Kraków: Uniwersytet Otwartej Nauki. ISBN 977-83-2222-123-4 (</w:t>
      </w:r>
      <w:r w:rsidR="00C47867" w:rsidRPr="003729D0">
        <w:rPr>
          <w:sz w:val="24"/>
          <w:szCs w:val="24"/>
          <w:lang w:val="pl-PL"/>
        </w:rPr>
        <w:t>„</w:t>
      </w:r>
      <w:r w:rsidRPr="003729D0">
        <w:rPr>
          <w:sz w:val="24"/>
          <w:szCs w:val="24"/>
          <w:lang w:val="pl-PL"/>
        </w:rPr>
        <w:t xml:space="preserve">Monografie Komisji Historii Nauki UON”, vol. X). </w:t>
      </w:r>
      <w:r w:rsidR="005127AA" w:rsidRPr="003729D0">
        <w:rPr>
          <w:sz w:val="24"/>
          <w:szCs w:val="24"/>
          <w:lang w:val="pl-PL"/>
        </w:rPr>
        <w:t>URL</w:t>
      </w:r>
      <w:r w:rsidRPr="003729D0">
        <w:rPr>
          <w:sz w:val="24"/>
          <w:szCs w:val="24"/>
          <w:lang w:val="pl-PL"/>
        </w:rPr>
        <w:t xml:space="preserve">: </w:t>
      </w:r>
      <w:r w:rsidR="00000000">
        <w:fldChar w:fldCharType="begin"/>
      </w:r>
      <w:r w:rsidR="00000000" w:rsidRPr="00AE5062">
        <w:rPr>
          <w:lang w:val="pl-PL"/>
        </w:rPr>
        <w:instrText>HYPERLINK "https://doi.org/10.UON1/0001"</w:instrText>
      </w:r>
      <w:r w:rsidR="00000000">
        <w:fldChar w:fldCharType="separate"/>
      </w:r>
      <w:r w:rsidRPr="003729D0">
        <w:rPr>
          <w:rStyle w:val="Hipercze"/>
          <w:rFonts w:cs="Courier New"/>
          <w:sz w:val="24"/>
          <w:szCs w:val="24"/>
          <w:lang w:val="pl-PL"/>
        </w:rPr>
        <w:t>https://doi.org/10.UON1/0001</w:t>
      </w:r>
      <w:r w:rsidR="00000000">
        <w:rPr>
          <w:rStyle w:val="Hipercze"/>
          <w:rFonts w:cs="Courier New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 xml:space="preserve">; </w:t>
      </w:r>
      <w:r w:rsidR="00000000">
        <w:fldChar w:fldCharType="begin"/>
      </w:r>
      <w:r w:rsidR="00000000" w:rsidRPr="00AE5062">
        <w:rPr>
          <w:lang w:val="pl-PL"/>
        </w:rPr>
        <w:instrText>HYPERLINK "http://www.cr-uon.mkhn-2005-X.pdf"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http://www.cr-uon.mkhn-2005-X.pdf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="00C47867" w:rsidRPr="003729D0">
        <w:rPr>
          <w:sz w:val="24"/>
          <w:szCs w:val="24"/>
          <w:lang w:val="pl-PL"/>
        </w:rPr>
        <w:t xml:space="preserve"> (15.07.2017).</w:t>
      </w:r>
    </w:p>
    <w:p w14:paraId="50EA19FE" w14:textId="77777777" w:rsidR="008A6F2B" w:rsidRPr="003729D0" w:rsidRDefault="008A6F2B" w:rsidP="008A6F2B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3FF3F7C5" w14:textId="77777777" w:rsidR="009334CB" w:rsidRPr="003729D0" w:rsidRDefault="009334CB" w:rsidP="007E383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[</w:t>
      </w:r>
      <w:r w:rsidR="00E66183" w:rsidRPr="003729D0">
        <w:rPr>
          <w:sz w:val="24"/>
          <w:szCs w:val="24"/>
          <w:lang w:val="pl-PL"/>
        </w:rPr>
        <w:t>N</w:t>
      </w:r>
      <w:r w:rsidR="00BD1957" w:rsidRPr="003729D0">
        <w:rPr>
          <w:sz w:val="24"/>
          <w:szCs w:val="24"/>
          <w:lang w:val="pl-PL"/>
        </w:rPr>
        <w:t>.</w:t>
      </w:r>
      <w:r w:rsidR="00E66183" w:rsidRPr="003729D0">
        <w:rPr>
          <w:sz w:val="24"/>
          <w:szCs w:val="24"/>
          <w:lang w:val="pl-PL"/>
        </w:rPr>
        <w:t>N</w:t>
      </w:r>
      <w:r w:rsidR="00F70912" w:rsidRPr="003729D0">
        <w:rPr>
          <w:sz w:val="24"/>
          <w:szCs w:val="24"/>
          <w:lang w:val="pl-PL"/>
        </w:rPr>
        <w:t>.</w:t>
      </w:r>
      <w:r w:rsidR="00F70912"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>]</w:t>
      </w:r>
      <w:r w:rsidR="00A4552E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1853: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XXX.</w:t>
      </w:r>
    </w:p>
    <w:p w14:paraId="0D7519E2" w14:textId="77777777" w:rsidR="0064313F" w:rsidRPr="003729D0" w:rsidRDefault="0064313F" w:rsidP="007E3833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[N</w:t>
      </w:r>
      <w:r w:rsidR="00BD1957" w:rsidRPr="003729D0">
        <w:rPr>
          <w:sz w:val="24"/>
          <w:szCs w:val="24"/>
          <w:lang w:val="pl-PL"/>
        </w:rPr>
        <w:t>.</w:t>
      </w:r>
      <w:r w:rsidRPr="003729D0">
        <w:rPr>
          <w:sz w:val="24"/>
          <w:szCs w:val="24"/>
          <w:lang w:val="pl-PL"/>
        </w:rPr>
        <w:t>N</w:t>
      </w:r>
      <w:r w:rsidR="00F70912" w:rsidRPr="003729D0">
        <w:rPr>
          <w:sz w:val="24"/>
          <w:szCs w:val="24"/>
          <w:lang w:val="pl-PL"/>
        </w:rPr>
        <w:t>.</w:t>
      </w:r>
      <w:r w:rsidR="00F70912" w:rsidRPr="003729D0">
        <w:rPr>
          <w:sz w:val="24"/>
          <w:szCs w:val="24"/>
          <w:vertAlign w:val="subscript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] 1900: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>. Warszawa: Wydawnictwo YYY.</w:t>
      </w:r>
    </w:p>
    <w:p w14:paraId="606EBA5B" w14:textId="179CA8B0" w:rsidR="00831763" w:rsidRPr="003729D0" w:rsidRDefault="00831763" w:rsidP="007E3833">
      <w:pPr>
        <w:spacing w:after="120" w:line="240" w:lineRule="auto"/>
        <w:jc w:val="both"/>
        <w:rPr>
          <w:sz w:val="24"/>
          <w:szCs w:val="24"/>
          <w:lang w:val="pl-PL"/>
        </w:rPr>
      </w:pPr>
    </w:p>
    <w:bookmarkEnd w:id="4"/>
    <w:p w14:paraId="42AE0E67" w14:textId="4EAB4514" w:rsidR="00C47867" w:rsidRPr="003729D0" w:rsidRDefault="00F228E6" w:rsidP="00C47867">
      <w:pPr>
        <w:keepNext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15.2</w:t>
      </w:r>
      <w:r w:rsidR="002D7C35" w:rsidRPr="003729D0">
        <w:rPr>
          <w:b/>
          <w:sz w:val="28"/>
          <w:szCs w:val="28"/>
          <w:lang w:val="pl-PL"/>
        </w:rPr>
        <w:t>.</w:t>
      </w:r>
      <w:r w:rsidR="00C47867" w:rsidRPr="003729D0">
        <w:rPr>
          <w:b/>
          <w:sz w:val="28"/>
          <w:szCs w:val="28"/>
          <w:lang w:val="pl-PL"/>
        </w:rPr>
        <w:t xml:space="preserve"> Słowniki / encyklopedie</w:t>
      </w:r>
    </w:p>
    <w:p w14:paraId="386C2FC7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721B90B3" w14:textId="396AAC2C" w:rsidR="00C47867" w:rsidRPr="003729D0" w:rsidRDefault="009F5A0B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Przykłady:</w:t>
      </w:r>
    </w:p>
    <w:p w14:paraId="268B2208" w14:textId="2971AEA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1901: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XXX. [</w:t>
      </w:r>
      <w:r w:rsidRPr="003729D0">
        <w:rPr>
          <w:i/>
          <w:iCs/>
          <w:sz w:val="24"/>
          <w:szCs w:val="24"/>
          <w:lang w:val="pl-PL"/>
        </w:rPr>
        <w:t>Gdy znane jest nazwisko autora</w:t>
      </w:r>
      <w:r w:rsidRPr="003729D0">
        <w:rPr>
          <w:sz w:val="24"/>
          <w:szCs w:val="24"/>
          <w:lang w:val="pl-PL"/>
        </w:rPr>
        <w:t>]</w:t>
      </w:r>
    </w:p>
    <w:p w14:paraId="42A56240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Nowak, Kazimierz (red.) 1901: </w:t>
      </w:r>
      <w:r w:rsidRPr="003729D0">
        <w:rPr>
          <w:i/>
          <w:sz w:val="24"/>
          <w:szCs w:val="24"/>
          <w:lang w:val="pl-PL"/>
        </w:rPr>
        <w:t>Słownik niemiecko-polski</w:t>
      </w:r>
      <w:r w:rsidRPr="003729D0">
        <w:rPr>
          <w:sz w:val="24"/>
          <w:szCs w:val="24"/>
          <w:lang w:val="pl-PL"/>
        </w:rPr>
        <w:t>. Kraków: Wydawnictwo XXX. [</w:t>
      </w:r>
      <w:r w:rsidRPr="003729D0">
        <w:rPr>
          <w:i/>
          <w:iCs/>
          <w:sz w:val="24"/>
          <w:szCs w:val="24"/>
          <w:lang w:val="pl-PL"/>
        </w:rPr>
        <w:t>Gdy znane jest nazwisko redaktora</w:t>
      </w:r>
      <w:r w:rsidRPr="003729D0">
        <w:rPr>
          <w:sz w:val="24"/>
          <w:szCs w:val="24"/>
          <w:lang w:val="pl-PL"/>
        </w:rPr>
        <w:t>]</w:t>
      </w:r>
    </w:p>
    <w:p w14:paraId="5DB706D1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N.N.</w:t>
      </w:r>
      <w:r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 xml:space="preserve"> 1853: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YYY. [</w:t>
      </w:r>
      <w:r w:rsidRPr="003729D0">
        <w:rPr>
          <w:i/>
          <w:iCs/>
          <w:sz w:val="24"/>
          <w:szCs w:val="24"/>
          <w:lang w:val="pl-PL"/>
        </w:rPr>
        <w:t>Gdy nieznane jest nazwisko autora</w:t>
      </w:r>
      <w:r w:rsidRPr="003729D0">
        <w:rPr>
          <w:sz w:val="24"/>
          <w:szCs w:val="24"/>
          <w:lang w:val="pl-PL"/>
        </w:rPr>
        <w:t>]</w:t>
      </w:r>
    </w:p>
    <w:p w14:paraId="518D6A66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N.N.</w:t>
      </w:r>
      <w:r w:rsidRPr="003729D0">
        <w:rPr>
          <w:sz w:val="24"/>
          <w:szCs w:val="24"/>
          <w:vertAlign w:val="subscript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 1900: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>. Warszawa: Wydawnictwo ZZZ. [</w:t>
      </w:r>
      <w:r w:rsidRPr="003729D0">
        <w:rPr>
          <w:i/>
          <w:iCs/>
          <w:sz w:val="24"/>
          <w:szCs w:val="24"/>
          <w:lang w:val="pl-PL"/>
        </w:rPr>
        <w:t>Gdy nieznane jest nazwisko autora</w:t>
      </w:r>
      <w:r w:rsidRPr="003729D0">
        <w:rPr>
          <w:sz w:val="24"/>
          <w:szCs w:val="24"/>
          <w:lang w:val="pl-PL"/>
        </w:rPr>
        <w:t>]</w:t>
      </w:r>
    </w:p>
    <w:p w14:paraId="6F815D95" w14:textId="3E961D82" w:rsidR="00CA666A" w:rsidRPr="003729D0" w:rsidRDefault="00CA666A" w:rsidP="00CA666A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przypadku słowników w tekście głównym i przypisach należy powoływać się na tytuł słownika oraz w nawiasach okrągłych podać zapis: „Nazwisko rok” lub „N.N. rok”. Na przykład:</w:t>
      </w:r>
    </w:p>
    <w:p w14:paraId="64CAA971" w14:textId="77777777" w:rsidR="00C47867" w:rsidRPr="003729D0" w:rsidRDefault="00C47867" w:rsidP="00C47867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iCs/>
          <w:sz w:val="24"/>
          <w:szCs w:val="24"/>
          <w:lang w:val="pl-PL"/>
        </w:rPr>
        <w:t xml:space="preserve"> (Kowalski 1901); </w:t>
      </w:r>
      <w:r w:rsidRPr="003729D0">
        <w:rPr>
          <w:i/>
          <w:sz w:val="24"/>
          <w:szCs w:val="24"/>
          <w:lang w:val="pl-PL"/>
        </w:rPr>
        <w:t xml:space="preserve">Słownik niemiecko-polski </w:t>
      </w:r>
      <w:r w:rsidRPr="003729D0">
        <w:rPr>
          <w:iCs/>
          <w:sz w:val="24"/>
          <w:szCs w:val="24"/>
          <w:lang w:val="pl-PL"/>
        </w:rPr>
        <w:t xml:space="preserve">(Nowak (red.) 1901); </w:t>
      </w:r>
      <w:r w:rsidRPr="003729D0">
        <w:rPr>
          <w:i/>
          <w:sz w:val="24"/>
          <w:szCs w:val="24"/>
          <w:lang w:val="pl-PL"/>
        </w:rPr>
        <w:t xml:space="preserve">Słownik polsko-niemiecki </w:t>
      </w:r>
      <w:r w:rsidRPr="003729D0">
        <w:rPr>
          <w:sz w:val="24"/>
          <w:szCs w:val="24"/>
          <w:lang w:val="pl-PL"/>
        </w:rPr>
        <w:t>(N.N.</w:t>
      </w:r>
      <w:r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 xml:space="preserve"> 1853);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 xml:space="preserve"> (N.N.</w:t>
      </w:r>
      <w:r w:rsidRPr="003729D0">
        <w:rPr>
          <w:sz w:val="24"/>
          <w:szCs w:val="24"/>
          <w:vertAlign w:val="subscript"/>
          <w:lang w:val="pl-PL"/>
        </w:rPr>
        <w:t xml:space="preserve">2 </w:t>
      </w:r>
      <w:r w:rsidRPr="003729D0">
        <w:rPr>
          <w:sz w:val="24"/>
          <w:szCs w:val="24"/>
          <w:lang w:val="pl-PL"/>
        </w:rPr>
        <w:t>1900).</w:t>
      </w:r>
    </w:p>
    <w:p w14:paraId="4D28D205" w14:textId="77777777" w:rsidR="0007574F" w:rsidRPr="003729D0" w:rsidRDefault="0007574F" w:rsidP="0007574F">
      <w:pPr>
        <w:spacing w:after="0" w:line="240" w:lineRule="auto"/>
        <w:rPr>
          <w:b/>
          <w:sz w:val="28"/>
          <w:szCs w:val="28"/>
          <w:lang w:val="pl-PL"/>
        </w:rPr>
      </w:pPr>
    </w:p>
    <w:p w14:paraId="320DF2F1" w14:textId="772B2ADB" w:rsidR="00302C7F" w:rsidRPr="003729D0" w:rsidRDefault="00F228E6" w:rsidP="000A36C7">
      <w:pPr>
        <w:keepNext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15.3</w:t>
      </w:r>
      <w:r w:rsidR="00302C7F" w:rsidRPr="003729D0">
        <w:rPr>
          <w:b/>
          <w:sz w:val="28"/>
          <w:szCs w:val="28"/>
          <w:lang w:val="pl-PL"/>
        </w:rPr>
        <w:t xml:space="preserve">) </w:t>
      </w:r>
      <w:r w:rsidR="006F6EE4" w:rsidRPr="003729D0">
        <w:rPr>
          <w:b/>
          <w:sz w:val="28"/>
          <w:szCs w:val="28"/>
          <w:lang w:val="pl-PL"/>
        </w:rPr>
        <w:t>P</w:t>
      </w:r>
      <w:r w:rsidR="00302C7F" w:rsidRPr="003729D0">
        <w:rPr>
          <w:b/>
          <w:sz w:val="28"/>
          <w:szCs w:val="28"/>
          <w:lang w:val="pl-PL"/>
        </w:rPr>
        <w:t>race zbiorowe</w:t>
      </w:r>
    </w:p>
    <w:p w14:paraId="75AA2D87" w14:textId="77777777" w:rsidR="00C47867" w:rsidRPr="003729D0" w:rsidRDefault="00C47867" w:rsidP="00C47867">
      <w:pPr>
        <w:keepNext/>
        <w:spacing w:before="120"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„von”] Nazwisko, Imię redaktora (-ów) {wyrównanie lewostronne}</w:t>
      </w:r>
    </w:p>
    <w:p w14:paraId="1CA18CAE" w14:textId="329FB51E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skrót „(red.)” rok (lub rok z literą alfabetu dla odróżnienia kilku prac opublikowanych w danym roku)</w:t>
      </w:r>
      <w:r w:rsidRPr="003729D0">
        <w:rPr>
          <w:color w:val="C00000"/>
          <w:sz w:val="24"/>
          <w:szCs w:val="24"/>
          <w:lang w:val="pl-PL"/>
        </w:rPr>
        <w:t>:</w:t>
      </w:r>
      <w:r w:rsidRPr="003729D0">
        <w:rPr>
          <w:sz w:val="24"/>
          <w:szCs w:val="24"/>
          <w:lang w:val="pl-PL"/>
        </w:rPr>
        <w:t xml:space="preserve"> tytuł pracy (kursywą). Miejsce wydania: Nazwa wydawnictwa. ISBN („Nazwa serii”, tom serii). Zwrot: „DOI:” identyfikator cyfrowy. </w:t>
      </w:r>
      <w:bookmarkStart w:id="6" w:name="_Hlk118304759"/>
      <w:r w:rsidRPr="003729D0">
        <w:rPr>
          <w:sz w:val="24"/>
          <w:szCs w:val="24"/>
          <w:lang w:val="pl-PL"/>
        </w:rPr>
        <w:t>Zwrot „URL”: adres dokumentu elektronicznego (zwrot „dostęp:” data dostępu do dokumentu w formacie „</w:t>
      </w:r>
      <w:proofErr w:type="spellStart"/>
      <w:proofErr w:type="gramStart"/>
      <w:r w:rsidRPr="003729D0">
        <w:rPr>
          <w:sz w:val="24"/>
          <w:szCs w:val="24"/>
          <w:lang w:val="pl-PL"/>
        </w:rPr>
        <w:t>dd.mm.rrrr</w:t>
      </w:r>
      <w:proofErr w:type="spellEnd"/>
      <w:proofErr w:type="gramEnd"/>
      <w:r w:rsidRPr="003729D0">
        <w:rPr>
          <w:sz w:val="24"/>
          <w:szCs w:val="24"/>
          <w:lang w:val="pl-PL"/>
        </w:rPr>
        <w:t xml:space="preserve">”) </w:t>
      </w:r>
      <w:r w:rsidR="009F5A0B" w:rsidRPr="003729D0">
        <w:rPr>
          <w:sz w:val="24"/>
          <w:szCs w:val="24"/>
          <w:lang w:val="pl-PL"/>
        </w:rPr>
        <w:t>[</w:t>
      </w:r>
      <w:r w:rsidRPr="003729D0">
        <w:rPr>
          <w:sz w:val="24"/>
          <w:szCs w:val="24"/>
          <w:lang w:val="pl-PL"/>
        </w:rPr>
        <w:t>wyrównanie lewostronne</w:t>
      </w:r>
      <w:r w:rsidR="009F5A0B" w:rsidRPr="003729D0">
        <w:rPr>
          <w:sz w:val="24"/>
          <w:szCs w:val="24"/>
          <w:lang w:val="pl-PL"/>
        </w:rPr>
        <w:t>]</w:t>
      </w:r>
      <w:bookmarkEnd w:id="6"/>
      <w:r w:rsidRPr="003729D0">
        <w:rPr>
          <w:sz w:val="24"/>
          <w:szCs w:val="24"/>
          <w:lang w:val="pl-PL"/>
        </w:rPr>
        <w:t>.</w:t>
      </w:r>
    </w:p>
    <w:p w14:paraId="33F40176" w14:textId="07951054" w:rsidR="00B20D05" w:rsidRPr="003729D0" w:rsidRDefault="00B20D05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Przykład:</w:t>
      </w:r>
    </w:p>
    <w:p w14:paraId="7C9EB3C4" w14:textId="7D7D4089" w:rsidR="00C47867" w:rsidRPr="003729D0" w:rsidRDefault="00C47867" w:rsidP="00C47867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(red.) 2000: </w:t>
      </w:r>
      <w:r w:rsidRPr="003729D0">
        <w:rPr>
          <w:i/>
          <w:sz w:val="24"/>
          <w:szCs w:val="24"/>
          <w:lang w:val="pl-PL"/>
        </w:rPr>
        <w:t xml:space="preserve">Historia nauki w Polsce. </w:t>
      </w:r>
      <w:r w:rsidRPr="003729D0">
        <w:rPr>
          <w:sz w:val="24"/>
          <w:szCs w:val="24"/>
          <w:lang w:val="pl-PL"/>
        </w:rPr>
        <w:t xml:space="preserve">Kraków: Uniwersytet Otwartej Nauki. ISBN 978-83-1575-123-3 („Monografie Komisji Historii Nauki UON”, t. I). DOI: 10.UON/002. URL: </w:t>
      </w:r>
      <w:r w:rsidR="00000000">
        <w:fldChar w:fldCharType="begin"/>
      </w:r>
      <w:r w:rsidR="00000000" w:rsidRPr="00AE5062">
        <w:rPr>
          <w:lang w:val="pl-PL"/>
        </w:rPr>
        <w:instrText>HYPERLINK "https://doi.org/10.UON/002"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https://doi.org/10.UON/002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 xml:space="preserve"> (dostęp: 15.07.2010).</w:t>
      </w:r>
    </w:p>
    <w:p w14:paraId="2D848CED" w14:textId="7DE58349" w:rsidR="00F228E6" w:rsidRPr="003729D0" w:rsidRDefault="00F228E6" w:rsidP="005127AA">
      <w:pPr>
        <w:keepNext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lastRenderedPageBreak/>
        <w:t>15.4</w:t>
      </w:r>
      <w:r w:rsidR="002D7C35" w:rsidRPr="003729D0">
        <w:rPr>
          <w:b/>
          <w:sz w:val="28"/>
          <w:szCs w:val="28"/>
          <w:lang w:val="pl-PL"/>
        </w:rPr>
        <w:t>.</w:t>
      </w:r>
      <w:r w:rsidRPr="003729D0">
        <w:rPr>
          <w:b/>
          <w:sz w:val="28"/>
          <w:szCs w:val="28"/>
          <w:lang w:val="pl-PL"/>
        </w:rPr>
        <w:t xml:space="preserve"> </w:t>
      </w:r>
      <w:r w:rsidR="006F6EE4" w:rsidRPr="003729D0">
        <w:rPr>
          <w:b/>
          <w:sz w:val="28"/>
          <w:szCs w:val="28"/>
          <w:lang w:val="pl-PL"/>
        </w:rPr>
        <w:t>R</w:t>
      </w:r>
      <w:r w:rsidRPr="003729D0">
        <w:rPr>
          <w:b/>
          <w:sz w:val="28"/>
          <w:szCs w:val="28"/>
          <w:lang w:val="pl-PL"/>
        </w:rPr>
        <w:t>ozdział w pracy zbiorowej</w:t>
      </w:r>
    </w:p>
    <w:p w14:paraId="511F3D4F" w14:textId="4DC392BC" w:rsidR="00F228E6" w:rsidRPr="003729D0" w:rsidRDefault="00F228E6" w:rsidP="005127AA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</w:p>
    <w:p w14:paraId="7142E8B8" w14:textId="77777777" w:rsidR="00F228E6" w:rsidRPr="003729D0" w:rsidRDefault="00F228E6" w:rsidP="005127AA">
      <w:pPr>
        <w:keepNext/>
        <w:rPr>
          <w:lang w:val="pl-PL"/>
        </w:rPr>
      </w:pPr>
      <w:r w:rsidRPr="003729D0">
        <w:rPr>
          <w:lang w:val="pl-PL"/>
        </w:rPr>
        <w:t>Przykłady:</w:t>
      </w:r>
    </w:p>
    <w:p w14:paraId="367FD80A" w14:textId="3ACFC432" w:rsidR="00F228E6" w:rsidRPr="003729D0" w:rsidRDefault="00F228E6" w:rsidP="005127AA">
      <w:pPr>
        <w:keepNext/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2000a: O Andrzeju Iksie (1910–1990). [W:] Jan Kowalski (red.), </w:t>
      </w:r>
      <w:r w:rsidRPr="003729D0">
        <w:rPr>
          <w:i/>
          <w:sz w:val="24"/>
          <w:szCs w:val="24"/>
          <w:lang w:val="pl-PL"/>
        </w:rPr>
        <w:t>Historia nauki w Polsce.</w:t>
      </w:r>
      <w:r w:rsidRPr="003729D0">
        <w:rPr>
          <w:sz w:val="24"/>
          <w:szCs w:val="24"/>
          <w:lang w:val="pl-PL"/>
        </w:rPr>
        <w:t xml:space="preserve"> Kraków: Uniwersytet Otwartej Nauki. ISBN 978-83-1575-222-3 („Monografie Komisji Historii Nauki UON”, t. I), ss. 15–39. DOI: 10.UON/002/2. URL: </w:t>
      </w:r>
      <w:r w:rsidR="00000000">
        <w:fldChar w:fldCharType="begin"/>
      </w:r>
      <w:r w:rsidR="00000000" w:rsidRPr="00AE5062">
        <w:rPr>
          <w:lang w:val="pl-PL"/>
        </w:rPr>
        <w:instrText>HYPERLINK "https://www.cr-uon.mnkhn-2000-I-15-39.pdf"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https://www.cr-uon.mnkhn-2000-I-15-39.pdf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 xml:space="preserve"> (dostęp: 15.07.2010).</w:t>
      </w:r>
    </w:p>
    <w:p w14:paraId="618FD764" w14:textId="4FA68226" w:rsidR="00F228E6" w:rsidRPr="003729D0" w:rsidRDefault="00F228E6" w:rsidP="00F228E6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Kowalski, Jan 2000b: </w:t>
      </w:r>
      <w:r w:rsidRPr="003729D0">
        <w:rPr>
          <w:i/>
          <w:sz w:val="24"/>
          <w:szCs w:val="24"/>
          <w:lang w:val="pl-PL"/>
        </w:rPr>
        <w:t>Dorobek naukowy Andrzeja Iksa</w:t>
      </w:r>
      <w:r w:rsidRPr="003729D0">
        <w:rPr>
          <w:sz w:val="24"/>
          <w:szCs w:val="24"/>
          <w:lang w:val="pl-PL"/>
        </w:rPr>
        <w:t xml:space="preserve">. Kraków: Uniwersytet Otwartej Nauki. ISBN  978-83-1575-333-9 („Monografie Komisji Historii Nauki UON”, t. II). DOI: 10.UON/003. URL: </w:t>
      </w:r>
      <w:r w:rsidR="00000000">
        <w:fldChar w:fldCharType="begin"/>
      </w:r>
      <w:r w:rsidR="00000000" w:rsidRPr="00AE5062">
        <w:rPr>
          <w:lang w:val="pl-PL"/>
        </w:rPr>
        <w:instrText>HYPERLINK "https://doi.org/10.UON/003"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https://doi.org/10.UON/003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 xml:space="preserve"> (dostęp: 15.07.2010).</w:t>
      </w:r>
    </w:p>
    <w:p w14:paraId="6646F669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672245C" w14:textId="3EF6E77F" w:rsidR="00302C7F" w:rsidRPr="003729D0" w:rsidRDefault="00F228E6" w:rsidP="00946A0F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15.5</w:t>
      </w:r>
      <w:r w:rsidR="002D7C35" w:rsidRPr="003729D0">
        <w:rPr>
          <w:b/>
          <w:sz w:val="28"/>
          <w:szCs w:val="28"/>
          <w:lang w:val="pl-PL"/>
        </w:rPr>
        <w:t>.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2D7C35" w:rsidRPr="003729D0">
        <w:rPr>
          <w:b/>
          <w:sz w:val="28"/>
          <w:szCs w:val="28"/>
          <w:lang w:val="pl-PL"/>
        </w:rPr>
        <w:t>A</w:t>
      </w:r>
      <w:r w:rsidR="00302C7F" w:rsidRPr="003729D0">
        <w:rPr>
          <w:b/>
          <w:sz w:val="28"/>
          <w:szCs w:val="28"/>
          <w:lang w:val="pl-PL"/>
        </w:rPr>
        <w:t>rtykuły</w:t>
      </w:r>
    </w:p>
    <w:p w14:paraId="1B19DC31" w14:textId="77777777" w:rsidR="00F228E6" w:rsidRPr="003729D0" w:rsidRDefault="00F228E6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4A20F507" w14:textId="65260596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„von”] Nazwisko, Imię autora rok (lub rok z literą alfabetu dla odróżnienia kilku prac opublikowanych w danym roku): Tytuł artykułu (czcionka prosta). Tytuł czasopisma (kursywa) numer tomu, numer zeszytu czasopisma w danym roku (w nawiasach okrągłych), strony artykułu (w przypadku dzienników zamiast numeru można podać datę wydania)). Zwrot: „DOI:” identyfikator cyfrowy.</w:t>
      </w:r>
      <w:r w:rsidRPr="003729D0">
        <w:rPr>
          <w:color w:val="C00000"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Zwrot: „URL”: adres dokumentu elektronicznego (zwrot „dostęp:” data dostępu do dokumentu w formacie „</w:t>
      </w:r>
      <w:proofErr w:type="spellStart"/>
      <w:proofErr w:type="gramStart"/>
      <w:r w:rsidRPr="003729D0">
        <w:rPr>
          <w:sz w:val="24"/>
          <w:szCs w:val="24"/>
          <w:lang w:val="pl-PL"/>
        </w:rPr>
        <w:t>dd.mm.rrrr</w:t>
      </w:r>
      <w:proofErr w:type="spellEnd"/>
      <w:proofErr w:type="gramEnd"/>
      <w:r w:rsidRPr="003729D0">
        <w:rPr>
          <w:sz w:val="24"/>
          <w:szCs w:val="24"/>
          <w:lang w:val="pl-PL"/>
        </w:rPr>
        <w:t xml:space="preserve">”) {wyrównanie lewostronne}. </w:t>
      </w:r>
    </w:p>
    <w:p w14:paraId="6D64F458" w14:textId="67C0071D" w:rsidR="00F228E6" w:rsidRPr="003729D0" w:rsidRDefault="00F228E6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2A75965A" w14:textId="77777777" w:rsidR="002B132E" w:rsidRPr="003729D0" w:rsidRDefault="002B132E" w:rsidP="002B132E">
      <w:pPr>
        <w:rPr>
          <w:lang w:val="pl-PL"/>
        </w:rPr>
      </w:pPr>
      <w:r w:rsidRPr="003729D0">
        <w:rPr>
          <w:lang w:val="pl-PL"/>
        </w:rPr>
        <w:t>Przykłady:</w:t>
      </w:r>
    </w:p>
    <w:p w14:paraId="7C15B80F" w14:textId="172D01CD" w:rsidR="002B132E" w:rsidRPr="003729D0" w:rsidRDefault="002B132E" w:rsidP="002B132E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2000a: Dorobek naukowy Jana Iksa. </w:t>
      </w:r>
      <w:r w:rsidRPr="003729D0">
        <w:rPr>
          <w:i/>
          <w:sz w:val="24"/>
          <w:szCs w:val="24"/>
          <w:lang w:val="pl-PL"/>
        </w:rPr>
        <w:t>Historia Nauki</w:t>
      </w:r>
      <w:r w:rsidRPr="003729D0">
        <w:rPr>
          <w:sz w:val="24"/>
          <w:szCs w:val="24"/>
          <w:lang w:val="pl-PL"/>
        </w:rPr>
        <w:t xml:space="preserve"> 2(4), ss. 15–25. DOI: 10.HIS-NAU/002. URL: </w:t>
      </w:r>
      <w:r w:rsidR="00000000">
        <w:fldChar w:fldCharType="begin"/>
      </w:r>
      <w:r w:rsidR="00000000" w:rsidRPr="00AE5062">
        <w:rPr>
          <w:lang w:val="pl-PL"/>
        </w:rPr>
        <w:instrText>HYPERLINK "https://doi.org./10.HIS-NAU/002"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https://doi.org./10.HIS-NAU/002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 xml:space="preserve"> (dostęp: 15.07.2010).</w:t>
      </w:r>
      <w:r w:rsidR="00650EB1" w:rsidRPr="003729D0">
        <w:rPr>
          <w:sz w:val="24"/>
          <w:szCs w:val="24"/>
          <w:lang w:val="pl-PL"/>
        </w:rPr>
        <w:t xml:space="preserve"> {Uwaga: 2(4) = tom 2, nr 4}.</w:t>
      </w:r>
    </w:p>
    <w:p w14:paraId="68430E95" w14:textId="77777777" w:rsidR="002B132E" w:rsidRPr="003729D0" w:rsidRDefault="002B132E" w:rsidP="002B132E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2000b: Na czym polega badanie historii nauki według Jana Iksa. </w:t>
      </w:r>
      <w:r w:rsidRPr="003729D0">
        <w:rPr>
          <w:i/>
          <w:sz w:val="24"/>
          <w:szCs w:val="24"/>
          <w:lang w:val="pl-PL"/>
        </w:rPr>
        <w:t>Strona domowa Prof. Jana Kowalskiego</w:t>
      </w:r>
      <w:r w:rsidRPr="003729D0">
        <w:rPr>
          <w:sz w:val="24"/>
          <w:szCs w:val="24"/>
          <w:lang w:val="pl-PL"/>
        </w:rPr>
        <w:t xml:space="preserve">. URL: </w:t>
      </w:r>
      <w:r w:rsidR="00000000">
        <w:fldChar w:fldCharType="begin"/>
      </w:r>
      <w:r w:rsidR="00000000" w:rsidRPr="00AE5062">
        <w:rPr>
          <w:lang w:val="pl-PL"/>
        </w:rPr>
        <w:instrText>HYPERLINK "https://www.jan-kowalski.historia-nauki-ai.html"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https://www.jan-kowalski.historia-nauki-ai.html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 xml:space="preserve"> (dostęp: 15.07.2010).</w:t>
      </w:r>
    </w:p>
    <w:p w14:paraId="6F936323" w14:textId="57B77C69" w:rsidR="002B132E" w:rsidRPr="003729D0" w:rsidRDefault="002B132E" w:rsidP="002B132E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1890: A jednak się kręci. </w:t>
      </w:r>
      <w:r w:rsidRPr="003729D0">
        <w:rPr>
          <w:i/>
          <w:iCs/>
          <w:sz w:val="24"/>
          <w:szCs w:val="24"/>
          <w:lang w:val="pl-PL"/>
        </w:rPr>
        <w:t>ABC Fizyki</w:t>
      </w:r>
      <w:r w:rsidRPr="003729D0">
        <w:rPr>
          <w:sz w:val="24"/>
          <w:szCs w:val="24"/>
          <w:lang w:val="pl-PL"/>
        </w:rPr>
        <w:t xml:space="preserve"> 5(3), ss. 51–65. </w:t>
      </w:r>
      <w:r w:rsidR="00650EB1" w:rsidRPr="003729D0">
        <w:rPr>
          <w:sz w:val="24"/>
          <w:szCs w:val="24"/>
          <w:lang w:val="pl-PL"/>
        </w:rPr>
        <w:t>{</w:t>
      </w:r>
      <w:r w:rsidRPr="003729D0">
        <w:rPr>
          <w:sz w:val="24"/>
          <w:szCs w:val="24"/>
          <w:lang w:val="pl-PL"/>
        </w:rPr>
        <w:t>Uwaga: 5(3) = tom 5, nr 3</w:t>
      </w:r>
      <w:r w:rsidR="00650EB1" w:rsidRPr="003729D0">
        <w:rPr>
          <w:sz w:val="24"/>
          <w:szCs w:val="24"/>
          <w:lang w:val="pl-PL"/>
        </w:rPr>
        <w:t>}</w:t>
      </w:r>
      <w:r w:rsidRPr="003729D0">
        <w:rPr>
          <w:sz w:val="24"/>
          <w:szCs w:val="24"/>
          <w:lang w:val="pl-PL"/>
        </w:rPr>
        <w:t>.</w:t>
      </w:r>
    </w:p>
    <w:p w14:paraId="4CDDC624" w14:textId="73072E6A" w:rsidR="002B132E" w:rsidRPr="003729D0" w:rsidRDefault="002B132E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758C8274" w14:textId="77777777" w:rsidR="002B132E" w:rsidRPr="003729D0" w:rsidRDefault="002B132E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4A9521FA" w14:textId="77777777" w:rsidR="00F228E6" w:rsidRPr="003729D0" w:rsidRDefault="00F228E6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</w:p>
    <w:p w14:paraId="56456376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Niedopuszczalne jest posługiwanie się skrótami tytułów czasopism.</w:t>
      </w:r>
    </w:p>
    <w:p w14:paraId="3F05986F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przypadku artykułów, jeśli nie potrafimy ustalić nazwiska Autora, stosujemy zapis: </w:t>
      </w:r>
    </w:p>
    <w:p w14:paraId="54B5A9BF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rok… </w:t>
      </w:r>
    </w:p>
    <w:p w14:paraId="583DF2E8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Ponadto, cytowane w </w:t>
      </w:r>
      <w:r w:rsidRPr="003729D0">
        <w:rPr>
          <w:i/>
          <w:iCs/>
          <w:sz w:val="24"/>
          <w:szCs w:val="24"/>
          <w:lang w:val="pl-PL"/>
        </w:rPr>
        <w:t>tekście głównym</w:t>
      </w:r>
      <w:r w:rsidRPr="003729D0">
        <w:rPr>
          <w:sz w:val="24"/>
          <w:szCs w:val="24"/>
          <w:lang w:val="pl-PL"/>
        </w:rPr>
        <w:t xml:space="preserve"> tytuły artykułów, czasopism oraz stron internetowych mają być zapisane w cudzysłowie (krój prosty czcionki), a tytuły książek</w:t>
      </w:r>
      <w:r w:rsidRPr="003729D0">
        <w:rPr>
          <w:strike/>
          <w:sz w:val="24"/>
          <w:szCs w:val="24"/>
          <w:lang w:val="pl-PL"/>
        </w:rPr>
        <w:t>, czasopism oraz i stron internetowych</w:t>
      </w:r>
      <w:r w:rsidRPr="003729D0">
        <w:rPr>
          <w:sz w:val="24"/>
          <w:szCs w:val="24"/>
          <w:lang w:val="pl-PL"/>
        </w:rPr>
        <w:t xml:space="preserve"> mają być zapisane kursywą.</w:t>
      </w:r>
    </w:p>
    <w:p w14:paraId="30120AE2" w14:textId="468E36D3" w:rsidR="009A3E4A" w:rsidRPr="003729D0" w:rsidRDefault="009A3E4A" w:rsidP="009A3E4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3F3854B2" w14:textId="77777777" w:rsidR="009C7557" w:rsidRPr="003729D0" w:rsidRDefault="009C7557" w:rsidP="009C7557">
      <w:pPr>
        <w:spacing w:after="0" w:line="240" w:lineRule="auto"/>
        <w:rPr>
          <w:b/>
          <w:sz w:val="24"/>
          <w:szCs w:val="24"/>
          <w:lang w:val="pl-PL"/>
        </w:rPr>
      </w:pPr>
    </w:p>
    <w:p w14:paraId="387730AB" w14:textId="31A94A81" w:rsidR="00F228E6" w:rsidRPr="003729D0" w:rsidRDefault="00F228E6" w:rsidP="00F228E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15.6</w:t>
      </w:r>
      <w:r w:rsidR="002D7C35" w:rsidRPr="003729D0">
        <w:rPr>
          <w:b/>
          <w:sz w:val="28"/>
          <w:szCs w:val="28"/>
          <w:lang w:val="pl-PL"/>
        </w:rPr>
        <w:t xml:space="preserve">. </w:t>
      </w:r>
      <w:r w:rsidRPr="003729D0">
        <w:rPr>
          <w:b/>
          <w:sz w:val="28"/>
          <w:szCs w:val="28"/>
          <w:lang w:val="pl-PL"/>
        </w:rPr>
        <w:t xml:space="preserve">Recenzje </w:t>
      </w:r>
      <w:r w:rsidR="0068744C" w:rsidRPr="003729D0">
        <w:rPr>
          <w:b/>
          <w:sz w:val="28"/>
          <w:szCs w:val="28"/>
          <w:lang w:val="pl-PL"/>
        </w:rPr>
        <w:t xml:space="preserve">publikacji </w:t>
      </w:r>
      <w:r w:rsidRPr="003729D0">
        <w:rPr>
          <w:b/>
          <w:sz w:val="28"/>
          <w:szCs w:val="28"/>
          <w:lang w:val="pl-PL"/>
        </w:rPr>
        <w:t>[tytuł</w:t>
      </w:r>
      <w:r w:rsidR="000D7513" w:rsidRPr="003729D0">
        <w:rPr>
          <w:b/>
          <w:sz w:val="28"/>
          <w:szCs w:val="28"/>
          <w:lang w:val="pl-PL"/>
        </w:rPr>
        <w:t xml:space="preserve"> recenzji]</w:t>
      </w:r>
    </w:p>
    <w:p w14:paraId="4F92E191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Przykład: </w:t>
      </w:r>
    </w:p>
    <w:p w14:paraId="50E46286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</w:p>
    <w:p w14:paraId="64A48944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Jan Kowalski, </w:t>
      </w:r>
      <w:r w:rsidRPr="003729D0">
        <w:rPr>
          <w:i/>
          <w:sz w:val="24"/>
          <w:szCs w:val="24"/>
          <w:lang w:val="pl-PL"/>
        </w:rPr>
        <w:t>Zarys historii nauki od zarania dziejów</w:t>
      </w:r>
      <w:r w:rsidRPr="003729D0">
        <w:rPr>
          <w:sz w:val="24"/>
          <w:szCs w:val="24"/>
          <w:lang w:val="pl-PL"/>
        </w:rPr>
        <w:t xml:space="preserve">. Kraków: Wydawnictwo Nowe, 2010. ISBN 978-83-1575-021-4 („Monografie Naukowe” tom 1), ss. 515. </w:t>
      </w:r>
    </w:p>
    <w:p w14:paraId="1732E6B3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16C91136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tytule recenzji powinno być zamieszczone imię i nazwisko autora recenzowanego dzieła, pełny tytuł (kursywą), miejsce wydania: nazwa wydawnictwa, rok wydania. ISBN („nazwa serii wydawniczej” [zgodnie z danymi zamieszczonymi na karcie tytułowej i redakcyjnej] „tom” nr tomu), liczba stron.</w:t>
      </w:r>
    </w:p>
    <w:p w14:paraId="73665927" w14:textId="266E5A42" w:rsidR="00F228E6" w:rsidRPr="003729D0" w:rsidRDefault="00F228E6" w:rsidP="009F0B18">
      <w:pPr>
        <w:spacing w:after="120" w:line="240" w:lineRule="auto"/>
        <w:rPr>
          <w:b/>
          <w:sz w:val="28"/>
          <w:szCs w:val="28"/>
          <w:lang w:val="pl-PL"/>
        </w:rPr>
      </w:pPr>
    </w:p>
    <w:p w14:paraId="44EBE53C" w14:textId="7FEA26E3" w:rsidR="00F228E6" w:rsidRPr="003729D0" w:rsidRDefault="00F228E6" w:rsidP="00F228E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15.7</w:t>
      </w:r>
      <w:r w:rsidR="002D7C35" w:rsidRPr="003729D0">
        <w:rPr>
          <w:b/>
          <w:sz w:val="28"/>
          <w:szCs w:val="28"/>
          <w:lang w:val="pl-PL"/>
        </w:rPr>
        <w:t xml:space="preserve">. </w:t>
      </w:r>
      <w:r w:rsidR="0068744C" w:rsidRPr="003729D0">
        <w:rPr>
          <w:b/>
          <w:sz w:val="28"/>
          <w:szCs w:val="28"/>
          <w:lang w:val="pl-PL"/>
        </w:rPr>
        <w:t>Źródła i z</w:t>
      </w:r>
      <w:r w:rsidRPr="003729D0">
        <w:rPr>
          <w:b/>
          <w:sz w:val="28"/>
          <w:szCs w:val="28"/>
          <w:lang w:val="pl-PL"/>
        </w:rPr>
        <w:t>biory archiwalne</w:t>
      </w:r>
    </w:p>
    <w:p w14:paraId="6B403DD8" w14:textId="77777777" w:rsidR="00457AC5" w:rsidRPr="003729D0" w:rsidRDefault="00457AC5" w:rsidP="00457AC5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bibliografii podajemy pełny zapis zbiorów archiwalnych, z jakich się korzystało, zapisując nazwę zespołu kursywą. </w:t>
      </w:r>
    </w:p>
    <w:p w14:paraId="5FB2D91E" w14:textId="77777777" w:rsidR="00457AC5" w:rsidRPr="003729D0" w:rsidRDefault="00457AC5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</w:p>
    <w:p w14:paraId="28C60CFC" w14:textId="63B98868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Przykład: </w:t>
      </w:r>
    </w:p>
    <w:p w14:paraId="1BB047C5" w14:textId="77777777" w:rsidR="0068744C" w:rsidRPr="003729D0" w:rsidRDefault="0068744C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</w:p>
    <w:p w14:paraId="50ECDF63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Archiwum Akt Nowych w Warszawie. </w:t>
      </w:r>
      <w:r w:rsidRPr="003729D0">
        <w:rPr>
          <w:i/>
          <w:sz w:val="24"/>
          <w:szCs w:val="24"/>
          <w:lang w:val="pl-PL"/>
        </w:rPr>
        <w:t>Akta personalne Jana Kowalskiego</w:t>
      </w:r>
      <w:r w:rsidRPr="003729D0">
        <w:rPr>
          <w:sz w:val="24"/>
          <w:szCs w:val="24"/>
          <w:lang w:val="pl-PL"/>
        </w:rPr>
        <w:t xml:space="preserve"> sygn. X, sygn. Y {wyrównanie lewostronne}.</w:t>
      </w:r>
    </w:p>
    <w:p w14:paraId="2A42A984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(X, Y – sygnatury)</w:t>
      </w:r>
    </w:p>
    <w:p w14:paraId="5A6DEA8B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33FED07B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5190D91F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przypisach dotyczących źródeł archiwalnych należy stosować skróty nazw archiwów, całych zespołów i akt w nich zamieszczonych:</w:t>
      </w:r>
    </w:p>
    <w:p w14:paraId="3CE65D51" w14:textId="77777777" w:rsidR="00F228E6" w:rsidRPr="003729D0" w:rsidRDefault="00F228E6" w:rsidP="00F228E6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6C96CB35" w14:textId="3F8691DE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1. Archiwum Akt Nowych w Warszawie (dalej cyt. AAN)</w:t>
      </w:r>
      <w:r w:rsidR="00537E60" w:rsidRPr="003729D0">
        <w:rPr>
          <w:sz w:val="24"/>
          <w:szCs w:val="24"/>
          <w:lang w:val="pl-PL"/>
        </w:rPr>
        <w:t>,</w:t>
      </w:r>
      <w:r w:rsidRPr="003729D0">
        <w:rPr>
          <w:sz w:val="24"/>
          <w:szCs w:val="24"/>
          <w:lang w:val="pl-PL"/>
        </w:rPr>
        <w:t xml:space="preserve"> </w:t>
      </w:r>
      <w:r w:rsidRPr="003729D0">
        <w:rPr>
          <w:i/>
          <w:sz w:val="24"/>
          <w:szCs w:val="24"/>
          <w:lang w:val="pl-PL"/>
        </w:rPr>
        <w:t>Akta personalne Jana Kowalskiego</w:t>
      </w:r>
      <w:r w:rsidRPr="003729D0">
        <w:rPr>
          <w:sz w:val="24"/>
          <w:szCs w:val="24"/>
          <w:lang w:val="pl-PL"/>
        </w:rPr>
        <w:t xml:space="preserve"> (dalej cyt. </w:t>
      </w:r>
      <w:r w:rsidRPr="003729D0">
        <w:rPr>
          <w:i/>
          <w:sz w:val="24"/>
          <w:szCs w:val="24"/>
          <w:lang w:val="pl-PL"/>
        </w:rPr>
        <w:t xml:space="preserve">AP Jana Kowalskiego) </w:t>
      </w:r>
      <w:r w:rsidRPr="003729D0">
        <w:rPr>
          <w:sz w:val="24"/>
          <w:szCs w:val="24"/>
          <w:lang w:val="pl-PL"/>
        </w:rPr>
        <w:t>sygn. X.</w:t>
      </w:r>
    </w:p>
    <w:p w14:paraId="6FFEA7D6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2. …</w:t>
      </w:r>
    </w:p>
    <w:p w14:paraId="1779B90D" w14:textId="2896C20C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3. AAN</w:t>
      </w:r>
      <w:r w:rsidR="00537E60" w:rsidRPr="003729D0">
        <w:rPr>
          <w:sz w:val="24"/>
          <w:szCs w:val="24"/>
          <w:lang w:val="pl-PL"/>
        </w:rPr>
        <w:t>,</w:t>
      </w:r>
      <w:r w:rsidRPr="003729D0">
        <w:rPr>
          <w:sz w:val="24"/>
          <w:szCs w:val="24"/>
          <w:lang w:val="pl-PL"/>
        </w:rPr>
        <w:t xml:space="preserve"> </w:t>
      </w:r>
      <w:r w:rsidRPr="003729D0">
        <w:rPr>
          <w:i/>
          <w:sz w:val="24"/>
          <w:szCs w:val="24"/>
          <w:lang w:val="pl-PL"/>
        </w:rPr>
        <w:t>AP Jana Kowalskiego</w:t>
      </w:r>
      <w:r w:rsidRPr="003729D0">
        <w:rPr>
          <w:sz w:val="24"/>
          <w:szCs w:val="24"/>
          <w:lang w:val="pl-PL"/>
        </w:rPr>
        <w:t xml:space="preserve"> sygn. Y.</w:t>
      </w:r>
    </w:p>
    <w:p w14:paraId="33BCE863" w14:textId="77777777" w:rsidR="00F228E6" w:rsidRPr="003729D0" w:rsidRDefault="00F228E6" w:rsidP="00F228E6">
      <w:pPr>
        <w:tabs>
          <w:tab w:val="left" w:pos="1007"/>
        </w:tabs>
        <w:spacing w:after="0" w:line="240" w:lineRule="auto"/>
        <w:jc w:val="both"/>
        <w:rPr>
          <w:sz w:val="12"/>
          <w:szCs w:val="12"/>
          <w:lang w:val="pl-PL"/>
        </w:rPr>
      </w:pPr>
    </w:p>
    <w:p w14:paraId="728963F9" w14:textId="77777777" w:rsidR="00F228E6" w:rsidRPr="003729D0" w:rsidRDefault="00F228E6" w:rsidP="009F0B18">
      <w:pPr>
        <w:spacing w:after="120" w:line="240" w:lineRule="auto"/>
        <w:rPr>
          <w:b/>
          <w:sz w:val="28"/>
          <w:szCs w:val="28"/>
          <w:lang w:val="pl-PL"/>
        </w:rPr>
      </w:pPr>
    </w:p>
    <w:p w14:paraId="672E5B86" w14:textId="77777777" w:rsidR="00E16D2C" w:rsidRPr="003729D0" w:rsidRDefault="00E16D2C" w:rsidP="00E16D2C">
      <w:pPr>
        <w:keepNext/>
        <w:spacing w:before="120" w:after="0" w:line="240" w:lineRule="auto"/>
        <w:rPr>
          <w:b/>
          <w:sz w:val="12"/>
          <w:szCs w:val="12"/>
          <w:lang w:val="pl-PL"/>
        </w:rPr>
      </w:pPr>
    </w:p>
    <w:p w14:paraId="787A01C9" w14:textId="77777777" w:rsidR="00D817C3" w:rsidRPr="003729D0" w:rsidRDefault="00D817C3" w:rsidP="00E16D2C">
      <w:pPr>
        <w:keepNext/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16. Skrócony zapis powoływania się na literaturę</w:t>
      </w:r>
    </w:p>
    <w:p w14:paraId="7BA3819D" w14:textId="77777777" w:rsidR="00D817C3" w:rsidRPr="003729D0" w:rsidRDefault="00D817C3" w:rsidP="00E16D2C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głównym publikacji i w przypisach stosuje się skrócony zapis powoływania się na literaturę, według podanego poniżej wzoru: </w:t>
      </w:r>
    </w:p>
    <w:p w14:paraId="4AB05F24" w14:textId="77777777" w:rsidR="00D817C3" w:rsidRPr="003729D0" w:rsidRDefault="00D817C3" w:rsidP="00E16D2C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Nazwisko Autora (lub inicjał imienia i nazwisko dla odróżnienia Autorów o tym samym nazwisku), rok publikacji (lub rok z literą alfabetu dla odróżnienia kilku prac opublikowanych w danym roku), strona (-y)</w:t>
      </w:r>
      <w:r w:rsidR="003D3BD8" w:rsidRPr="003729D0">
        <w:rPr>
          <w:sz w:val="24"/>
          <w:szCs w:val="24"/>
          <w:lang w:val="pl-PL"/>
        </w:rPr>
        <w:t>; w</w:t>
      </w:r>
      <w:r w:rsidRPr="003729D0">
        <w:rPr>
          <w:sz w:val="24"/>
          <w:szCs w:val="24"/>
          <w:lang w:val="pl-PL"/>
        </w:rPr>
        <w:t>ymieniając listę publikacji tego samego Autora, podaje się nazwisko Autora tylko jednokrotnie</w:t>
      </w:r>
      <w:r w:rsidR="00D06BCF" w:rsidRPr="003729D0">
        <w:rPr>
          <w:sz w:val="24"/>
          <w:szCs w:val="24"/>
          <w:lang w:val="pl-PL"/>
        </w:rPr>
        <w:t xml:space="preserve">; publikacje rozdzielamy średnikiem, </w:t>
      </w:r>
      <w:r w:rsidRPr="003729D0">
        <w:rPr>
          <w:sz w:val="24"/>
          <w:szCs w:val="24"/>
          <w:lang w:val="pl-PL"/>
        </w:rPr>
        <w:t xml:space="preserve">np.: </w:t>
      </w:r>
    </w:p>
    <w:p w14:paraId="6B3ED2B3" w14:textId="77777777" w:rsidR="00D817C3" w:rsidRPr="003729D0" w:rsidRDefault="00D817C3" w:rsidP="00D817C3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L. Kowalski 1900, s. 15; 1901, s. 20; N. Kowalski 1901, ss. 5–10; Nowak 1905a, s. 10; 1905b, s. 15. </w:t>
      </w:r>
    </w:p>
    <w:p w14:paraId="64260912" w14:textId="77777777" w:rsidR="00D817C3" w:rsidRPr="003729D0" w:rsidRDefault="00D817C3" w:rsidP="00D817C3">
      <w:pPr>
        <w:spacing w:after="0" w:line="240" w:lineRule="auto"/>
        <w:jc w:val="both"/>
        <w:rPr>
          <w:color w:val="C00000"/>
          <w:sz w:val="24"/>
          <w:szCs w:val="24"/>
          <w:lang w:val="pl-PL"/>
        </w:rPr>
      </w:pPr>
    </w:p>
    <w:p w14:paraId="2236F50C" w14:textId="77777777" w:rsidR="00BB2C1C" w:rsidRPr="003729D0" w:rsidRDefault="00BB2C1C" w:rsidP="00A23056">
      <w:pPr>
        <w:keepNext/>
        <w:spacing w:after="12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Publikacje dostępne online</w:t>
      </w:r>
    </w:p>
    <w:p w14:paraId="31638A5A" w14:textId="77777777" w:rsidR="00D817C3" w:rsidRPr="003729D0" w:rsidRDefault="00DC5829" w:rsidP="00A23056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Załóżmy, że w</w:t>
      </w:r>
      <w:r w:rsidR="00BB2C1C" w:rsidRPr="003729D0">
        <w:rPr>
          <w:sz w:val="24"/>
          <w:szCs w:val="24"/>
          <w:lang w:val="pl-PL"/>
        </w:rPr>
        <w:t xml:space="preserve"> bibliografii podane są </w:t>
      </w:r>
      <w:r w:rsidR="00E411E8" w:rsidRPr="003729D0">
        <w:rPr>
          <w:sz w:val="24"/>
          <w:szCs w:val="24"/>
          <w:lang w:val="pl-PL"/>
        </w:rPr>
        <w:t>dwi</w:t>
      </w:r>
      <w:r w:rsidR="009B61A3" w:rsidRPr="003729D0">
        <w:rPr>
          <w:sz w:val="24"/>
          <w:szCs w:val="24"/>
          <w:lang w:val="pl-PL"/>
        </w:rPr>
        <w:t xml:space="preserve">e </w:t>
      </w:r>
      <w:r w:rsidR="00BB2C1C" w:rsidRPr="003729D0">
        <w:rPr>
          <w:sz w:val="24"/>
          <w:szCs w:val="24"/>
          <w:lang w:val="pl-PL"/>
        </w:rPr>
        <w:t>publikacje:</w:t>
      </w:r>
    </w:p>
    <w:p w14:paraId="52BF72FD" w14:textId="7DD80273" w:rsidR="00BB2C1C" w:rsidRPr="003729D0" w:rsidRDefault="00BB2C1C" w:rsidP="00BB2C1C">
      <w:pPr>
        <w:spacing w:after="120" w:line="240" w:lineRule="auto"/>
        <w:rPr>
          <w:sz w:val="24"/>
          <w:szCs w:val="24"/>
        </w:rPr>
      </w:pPr>
      <w:r w:rsidRPr="003729D0">
        <w:rPr>
          <w:sz w:val="24"/>
          <w:szCs w:val="24"/>
          <w:lang w:val="pl-PL"/>
        </w:rPr>
        <w:t>Kowalski, Jan 200</w:t>
      </w:r>
      <w:r w:rsidR="00873AB1" w:rsidRPr="003729D0">
        <w:rPr>
          <w:sz w:val="24"/>
          <w:szCs w:val="24"/>
          <w:lang w:val="pl-PL"/>
        </w:rPr>
        <w:t>0 (red.)</w:t>
      </w:r>
      <w:r w:rsidRPr="003729D0">
        <w:rPr>
          <w:sz w:val="24"/>
          <w:szCs w:val="24"/>
          <w:lang w:val="pl-PL"/>
        </w:rPr>
        <w:t xml:space="preserve">: </w:t>
      </w:r>
      <w:r w:rsidRPr="003729D0">
        <w:rPr>
          <w:i/>
          <w:sz w:val="24"/>
          <w:szCs w:val="24"/>
          <w:lang w:val="pl-PL"/>
        </w:rPr>
        <w:t xml:space="preserve">Historia nauki w Polsce. </w:t>
      </w:r>
      <w:r w:rsidRPr="003729D0">
        <w:rPr>
          <w:sz w:val="24"/>
          <w:szCs w:val="24"/>
          <w:lang w:val="pl-PL"/>
        </w:rPr>
        <w:t>Kraków: Uniwersytet Otwartej Nauki. ISBN 978-83-1575-123-</w:t>
      </w:r>
      <w:r w:rsidR="007338E6" w:rsidRPr="003729D0">
        <w:rPr>
          <w:sz w:val="24"/>
          <w:szCs w:val="24"/>
          <w:lang w:val="pl-PL"/>
        </w:rPr>
        <w:t>3</w:t>
      </w:r>
      <w:r w:rsidRPr="003729D0">
        <w:rPr>
          <w:sz w:val="24"/>
          <w:szCs w:val="24"/>
          <w:lang w:val="pl-PL"/>
        </w:rPr>
        <w:t xml:space="preserve"> („Monografie Komisji Historii Nauki UON”, t. II). </w:t>
      </w:r>
      <w:r w:rsidR="00F76A06" w:rsidRPr="003729D0">
        <w:rPr>
          <w:sz w:val="24"/>
          <w:szCs w:val="24"/>
        </w:rPr>
        <w:t>DOI:</w:t>
      </w:r>
      <w:r w:rsidR="00B00DCA" w:rsidRPr="003729D0">
        <w:rPr>
          <w:sz w:val="24"/>
          <w:szCs w:val="24"/>
        </w:rPr>
        <w:t xml:space="preserve"> </w:t>
      </w:r>
      <w:r w:rsidR="00F76A06" w:rsidRPr="003729D0">
        <w:rPr>
          <w:sz w:val="24"/>
          <w:szCs w:val="24"/>
        </w:rPr>
        <w:t>10.UON/002</w:t>
      </w:r>
      <w:r w:rsidR="00B00DCA" w:rsidRPr="003729D0">
        <w:rPr>
          <w:sz w:val="24"/>
          <w:szCs w:val="24"/>
        </w:rPr>
        <w:t>. URL:</w:t>
      </w:r>
      <w:r w:rsidRPr="003729D0">
        <w:rPr>
          <w:sz w:val="24"/>
          <w:szCs w:val="24"/>
        </w:rPr>
        <w:t xml:space="preserve"> </w:t>
      </w:r>
      <w:hyperlink r:id="rId9" w:history="1">
        <w:r w:rsidRPr="003729D0">
          <w:rPr>
            <w:rStyle w:val="Hipercze"/>
            <w:sz w:val="24"/>
            <w:szCs w:val="24"/>
          </w:rPr>
          <w:t>http://www.cr-uon.mkhn-2001-II.pdf</w:t>
        </w:r>
      </w:hyperlink>
      <w:r w:rsidR="00B00DCA" w:rsidRPr="003729D0">
        <w:rPr>
          <w:sz w:val="24"/>
          <w:szCs w:val="24"/>
        </w:rPr>
        <w:t xml:space="preserve"> (15.07.2010).</w:t>
      </w:r>
    </w:p>
    <w:p w14:paraId="15AB3B04" w14:textId="6F93BE8B" w:rsidR="00BB2C1C" w:rsidRPr="003729D0" w:rsidRDefault="00BB2C1C" w:rsidP="002371DD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Jan; Nowak, Adam </w:t>
      </w:r>
      <w:r w:rsidR="00873AB1" w:rsidRPr="003729D0">
        <w:rPr>
          <w:sz w:val="24"/>
          <w:szCs w:val="24"/>
          <w:lang w:val="pl-PL"/>
        </w:rPr>
        <w:t>1999</w:t>
      </w:r>
      <w:r w:rsidRPr="003729D0">
        <w:rPr>
          <w:sz w:val="24"/>
          <w:szCs w:val="24"/>
          <w:lang w:val="pl-PL"/>
        </w:rPr>
        <w:t xml:space="preserve">: </w:t>
      </w:r>
      <w:r w:rsidRPr="003729D0">
        <w:rPr>
          <w:i/>
          <w:sz w:val="24"/>
          <w:szCs w:val="24"/>
          <w:lang w:val="pl-PL"/>
        </w:rPr>
        <w:t xml:space="preserve">Historia wielkich odkryć. </w:t>
      </w:r>
      <w:r w:rsidRPr="003729D0">
        <w:rPr>
          <w:sz w:val="24"/>
          <w:szCs w:val="24"/>
          <w:lang w:val="pl-PL"/>
        </w:rPr>
        <w:t>Kraków: Uniwersytet Otwartej Nauki. ISBN 978-83-1575-</w:t>
      </w:r>
      <w:r w:rsidR="007338E6" w:rsidRPr="003729D0">
        <w:rPr>
          <w:sz w:val="24"/>
          <w:szCs w:val="24"/>
          <w:lang w:val="pl-PL"/>
        </w:rPr>
        <w:t>001</w:t>
      </w:r>
      <w:r w:rsidRPr="003729D0">
        <w:rPr>
          <w:sz w:val="24"/>
          <w:szCs w:val="24"/>
          <w:lang w:val="pl-PL"/>
        </w:rPr>
        <w:t>-</w:t>
      </w:r>
      <w:r w:rsidR="007338E6" w:rsidRPr="003729D0">
        <w:rPr>
          <w:sz w:val="24"/>
          <w:szCs w:val="24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 („Monografie Komisji Historii Nauki UON”, t. I). </w:t>
      </w:r>
      <w:r w:rsidR="00F76A06" w:rsidRPr="003729D0">
        <w:rPr>
          <w:sz w:val="24"/>
          <w:szCs w:val="24"/>
          <w:lang w:val="pl-PL"/>
        </w:rPr>
        <w:t>DOI:</w:t>
      </w:r>
      <w:r w:rsidR="00B00DCA" w:rsidRPr="003729D0">
        <w:rPr>
          <w:sz w:val="24"/>
          <w:szCs w:val="24"/>
          <w:lang w:val="pl-PL"/>
        </w:rPr>
        <w:t xml:space="preserve"> </w:t>
      </w:r>
      <w:r w:rsidR="00F76A06" w:rsidRPr="003729D0">
        <w:rPr>
          <w:sz w:val="24"/>
          <w:szCs w:val="24"/>
          <w:lang w:val="pl-PL"/>
        </w:rPr>
        <w:t>10.UON/001.</w:t>
      </w:r>
      <w:r w:rsidRPr="003729D0">
        <w:rPr>
          <w:sz w:val="24"/>
          <w:szCs w:val="24"/>
          <w:lang w:val="pl-PL"/>
        </w:rPr>
        <w:t xml:space="preserve"> </w:t>
      </w:r>
      <w:r w:rsidR="00B00DCA" w:rsidRPr="003729D0">
        <w:rPr>
          <w:sz w:val="24"/>
          <w:szCs w:val="24"/>
          <w:lang w:val="pl-PL"/>
        </w:rPr>
        <w:t>URL:</w:t>
      </w:r>
      <w:r w:rsidRPr="003729D0">
        <w:rPr>
          <w:sz w:val="24"/>
          <w:szCs w:val="24"/>
          <w:lang w:val="pl-PL"/>
        </w:rPr>
        <w:t xml:space="preserve"> </w:t>
      </w:r>
      <w:r w:rsidR="00000000">
        <w:fldChar w:fldCharType="begin"/>
      </w:r>
      <w:r w:rsidR="00000000" w:rsidRPr="00AE5062">
        <w:rPr>
          <w:lang w:val="pl-PL"/>
        </w:rPr>
        <w:instrText>HYPERLINK "http://www.cr-uon.mkhn-2000-I.pdf"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http://www.cr-uon.mkhn-2000-I.pdf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="00B00DCA" w:rsidRPr="003729D0">
        <w:rPr>
          <w:sz w:val="24"/>
          <w:szCs w:val="24"/>
          <w:lang w:val="pl-PL"/>
        </w:rPr>
        <w:t xml:space="preserve"> (dostęp: 15.07.2010).</w:t>
      </w:r>
    </w:p>
    <w:p w14:paraId="6503B987" w14:textId="77777777" w:rsidR="002371DD" w:rsidRPr="003729D0" w:rsidRDefault="002371DD" w:rsidP="002371DD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</w:p>
    <w:p w14:paraId="7B46943D" w14:textId="77777777" w:rsidR="00DC5829" w:rsidRPr="003729D0" w:rsidRDefault="00DC5829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Publikacje takie cytujemy w tekście głównym i przypisach w następujący </w:t>
      </w:r>
      <w:r w:rsidR="00D06BCF" w:rsidRPr="003729D0">
        <w:rPr>
          <w:sz w:val="24"/>
          <w:szCs w:val="24"/>
          <w:lang w:val="pl-PL"/>
        </w:rPr>
        <w:t xml:space="preserve">skrócony </w:t>
      </w:r>
      <w:r w:rsidRPr="003729D0">
        <w:rPr>
          <w:sz w:val="24"/>
          <w:szCs w:val="24"/>
          <w:lang w:val="pl-PL"/>
        </w:rPr>
        <w:t>sposób</w:t>
      </w:r>
      <w:r w:rsidR="00D06BCF" w:rsidRPr="003729D0">
        <w:rPr>
          <w:sz w:val="24"/>
          <w:szCs w:val="24"/>
          <w:lang w:val="pl-PL"/>
        </w:rPr>
        <w:t xml:space="preserve"> –</w:t>
      </w:r>
      <w:r w:rsidRPr="003729D0">
        <w:rPr>
          <w:sz w:val="24"/>
          <w:szCs w:val="24"/>
          <w:lang w:val="pl-PL"/>
        </w:rPr>
        <w:t xml:space="preserve"> do daty publikacji (tzn. do roku publikacji lub roku i litery alfabetu) dodajemy hiperłącze (czyli adres internetowy publikacji) i podajemy stronę lub strony publikacji</w:t>
      </w:r>
      <w:r w:rsidR="00D06BCF" w:rsidRPr="003729D0">
        <w:rPr>
          <w:sz w:val="24"/>
          <w:szCs w:val="24"/>
          <w:lang w:val="pl-PL"/>
        </w:rPr>
        <w:t>:</w:t>
      </w:r>
      <w:r w:rsidRPr="003729D0">
        <w:rPr>
          <w:sz w:val="24"/>
          <w:szCs w:val="24"/>
          <w:lang w:val="pl-PL"/>
        </w:rPr>
        <w:t xml:space="preserve"> </w:t>
      </w:r>
    </w:p>
    <w:p w14:paraId="5DB1D0C2" w14:textId="77777777" w:rsidR="00DC5829" w:rsidRPr="003729D0" w:rsidRDefault="00DC5829" w:rsidP="00DC5829">
      <w:pPr>
        <w:spacing w:after="0" w:line="240" w:lineRule="auto"/>
        <w:jc w:val="both"/>
        <w:rPr>
          <w:color w:val="C00000"/>
          <w:sz w:val="24"/>
          <w:szCs w:val="24"/>
          <w:lang w:val="pl-PL"/>
        </w:rPr>
      </w:pPr>
    </w:p>
    <w:p w14:paraId="09A29233" w14:textId="77777777" w:rsidR="00DC5829" w:rsidRPr="003729D0" w:rsidRDefault="00DC5829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Nowak </w:t>
      </w:r>
      <w:r w:rsidR="00000000">
        <w:fldChar w:fldCharType="begin"/>
      </w:r>
      <w:r w:rsidR="00000000" w:rsidRPr="00AE5062">
        <w:rPr>
          <w:lang w:val="pl-PL"/>
        </w:rPr>
        <w:instrText>HYPERLINK "http://www.cr-uon.mkhn-2000-I.pdf"</w:instrText>
      </w:r>
      <w:r w:rsidR="00000000">
        <w:fldChar w:fldCharType="separate"/>
      </w:r>
      <w:r w:rsidR="00873AB1" w:rsidRPr="003729D0">
        <w:rPr>
          <w:rStyle w:val="Hipercze"/>
          <w:sz w:val="24"/>
          <w:szCs w:val="24"/>
          <w:lang w:val="pl-PL"/>
        </w:rPr>
        <w:t>1999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>, ss.</w:t>
      </w:r>
      <w:r w:rsidR="008441F1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10–17; Kowalski</w:t>
      </w:r>
      <w:r w:rsidR="00873AB1" w:rsidRPr="003729D0">
        <w:rPr>
          <w:sz w:val="24"/>
          <w:szCs w:val="24"/>
          <w:lang w:val="pl-PL"/>
        </w:rPr>
        <w:t xml:space="preserve"> (red.)</w:t>
      </w:r>
      <w:r w:rsidRPr="003729D0">
        <w:rPr>
          <w:sz w:val="24"/>
          <w:szCs w:val="24"/>
          <w:lang w:val="pl-PL"/>
        </w:rPr>
        <w:t xml:space="preserve"> </w:t>
      </w:r>
      <w:r w:rsidR="00000000">
        <w:fldChar w:fldCharType="begin"/>
      </w:r>
      <w:r w:rsidR="00000000" w:rsidRPr="00AE5062">
        <w:rPr>
          <w:lang w:val="pl-PL"/>
        </w:rPr>
        <w:instrText>HYPERLINK "http://www.cr-uon.mkhn-2001-II.pdf"</w:instrText>
      </w:r>
      <w:r w:rsidR="00000000">
        <w:fldChar w:fldCharType="separate"/>
      </w:r>
      <w:r w:rsidRPr="003729D0">
        <w:rPr>
          <w:rStyle w:val="Hipercze"/>
          <w:sz w:val="24"/>
          <w:szCs w:val="24"/>
          <w:lang w:val="pl-PL"/>
        </w:rPr>
        <w:t>200</w:t>
      </w:r>
      <w:r w:rsidR="00873AB1" w:rsidRPr="003729D0">
        <w:rPr>
          <w:rStyle w:val="Hipercze"/>
          <w:sz w:val="24"/>
          <w:szCs w:val="24"/>
          <w:lang w:val="pl-PL"/>
        </w:rPr>
        <w:t>0</w:t>
      </w:r>
      <w:r w:rsidR="00000000">
        <w:rPr>
          <w:rStyle w:val="Hipercze"/>
          <w:sz w:val="24"/>
          <w:szCs w:val="24"/>
          <w:lang w:val="pl-PL"/>
        </w:rPr>
        <w:fldChar w:fldCharType="end"/>
      </w:r>
      <w:r w:rsidRPr="003729D0">
        <w:rPr>
          <w:sz w:val="24"/>
          <w:szCs w:val="24"/>
          <w:lang w:val="pl-PL"/>
        </w:rPr>
        <w:t>, s. 7.</w:t>
      </w:r>
    </w:p>
    <w:p w14:paraId="3CCF5B56" w14:textId="77777777" w:rsidR="00D06BCF" w:rsidRPr="003729D0" w:rsidRDefault="00D06BCF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79EFBD8B" w14:textId="77777777" w:rsidR="00721EF4" w:rsidRPr="003729D0" w:rsidRDefault="00D06BCF" w:rsidP="00DC5829">
      <w:p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  <w:r w:rsidR="00472035" w:rsidRPr="003729D0">
        <w:rPr>
          <w:b/>
          <w:sz w:val="24"/>
          <w:szCs w:val="24"/>
          <w:lang w:val="pl-PL"/>
        </w:rPr>
        <w:t xml:space="preserve"> </w:t>
      </w:r>
    </w:p>
    <w:p w14:paraId="7D476C63" w14:textId="181AA6E6" w:rsidR="00D06BCF" w:rsidRPr="003729D0" w:rsidRDefault="00D06BCF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Gdy cytujemy publikację, współautorów rozdzielamy przecinkiem</w:t>
      </w:r>
      <w:r w:rsidR="003D3BD8" w:rsidRPr="003729D0">
        <w:rPr>
          <w:sz w:val="24"/>
          <w:szCs w:val="24"/>
          <w:lang w:val="pl-PL"/>
        </w:rPr>
        <w:t xml:space="preserve">, </w:t>
      </w:r>
      <w:r w:rsidR="00E16D2C" w:rsidRPr="003729D0">
        <w:rPr>
          <w:sz w:val="24"/>
          <w:szCs w:val="24"/>
          <w:lang w:val="pl-PL"/>
        </w:rPr>
        <w:t xml:space="preserve">czyli </w:t>
      </w:r>
      <w:r w:rsidR="003B710A" w:rsidRPr="003729D0">
        <w:rPr>
          <w:sz w:val="24"/>
          <w:szCs w:val="24"/>
          <w:lang w:val="pl-PL"/>
        </w:rPr>
        <w:t>inaczej niż w bibliografii</w:t>
      </w:r>
      <w:r w:rsidR="003D3BD8" w:rsidRPr="003729D0">
        <w:rPr>
          <w:sz w:val="24"/>
          <w:szCs w:val="24"/>
          <w:lang w:val="pl-PL"/>
        </w:rPr>
        <w:t xml:space="preserve"> (</w:t>
      </w:r>
      <w:r w:rsidR="00E16D2C" w:rsidRPr="003729D0">
        <w:rPr>
          <w:sz w:val="24"/>
          <w:szCs w:val="24"/>
          <w:lang w:val="pl-PL"/>
        </w:rPr>
        <w:t xml:space="preserve">gdzie </w:t>
      </w:r>
      <w:r w:rsidR="003D3BD8" w:rsidRPr="003729D0">
        <w:rPr>
          <w:sz w:val="24"/>
          <w:szCs w:val="24"/>
          <w:lang w:val="pl-PL"/>
        </w:rPr>
        <w:t xml:space="preserve">użyty był </w:t>
      </w:r>
      <w:r w:rsidR="00E16D2C" w:rsidRPr="003729D0">
        <w:rPr>
          <w:sz w:val="24"/>
          <w:szCs w:val="24"/>
          <w:lang w:val="pl-PL"/>
        </w:rPr>
        <w:t>średnik</w:t>
      </w:r>
      <w:r w:rsidR="003B710A" w:rsidRPr="003729D0">
        <w:rPr>
          <w:sz w:val="24"/>
          <w:szCs w:val="24"/>
          <w:lang w:val="pl-PL"/>
        </w:rPr>
        <w:t>)</w:t>
      </w:r>
      <w:r w:rsidRPr="003729D0">
        <w:rPr>
          <w:sz w:val="24"/>
          <w:szCs w:val="24"/>
          <w:lang w:val="pl-PL"/>
        </w:rPr>
        <w:t>.</w:t>
      </w:r>
    </w:p>
    <w:p w14:paraId="51817522" w14:textId="6E77804D" w:rsidR="003729D0" w:rsidRPr="003729D0" w:rsidRDefault="003729D0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7981F9D6" w14:textId="0A5A8E4B" w:rsidR="003729D0" w:rsidRPr="003729D0" w:rsidRDefault="003729D0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6C0E9409" w14:textId="77777777" w:rsidR="003729D0" w:rsidRPr="00AA229E" w:rsidRDefault="003729D0" w:rsidP="003729D0">
      <w:pPr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  <w:bCs/>
          <w:color w:val="212121"/>
          <w:sz w:val="34"/>
          <w:szCs w:val="34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34"/>
          <w:szCs w:val="34"/>
          <w:lang w:val="pl-PL"/>
        </w:rPr>
        <w:t>REKORDY BIBLIOGRAFICZNE / BIBLIOGRAPHIC RECORDS</w:t>
      </w:r>
    </w:p>
    <w:p w14:paraId="06520C18" w14:textId="77777777" w:rsidR="003729D0" w:rsidRPr="003729D0" w:rsidRDefault="003729D0" w:rsidP="003729D0">
      <w:pPr>
        <w:shd w:val="clear" w:color="auto" w:fill="FFFFFF"/>
        <w:spacing w:after="0" w:line="240" w:lineRule="auto"/>
        <w:ind w:left="360"/>
        <w:rPr>
          <w:rFonts w:ascii="Open Sans" w:hAnsi="Open Sans" w:cs="Open Sans"/>
          <w:b/>
          <w:bCs/>
          <w:color w:val="212121"/>
          <w:sz w:val="23"/>
          <w:szCs w:val="23"/>
          <w:lang w:val="pl-PL"/>
        </w:rPr>
      </w:pPr>
    </w:p>
    <w:p w14:paraId="14A69AB6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Abstrakt konferencyjny (jak rozdział) / Conference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abstract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(as a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chapter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)</w:t>
      </w:r>
    </w:p>
    <w:p w14:paraId="5689EF1D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04A711D1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  <w:lang w:val="pl-PL"/>
        </w:rPr>
        <w:t>PL</w:t>
      </w:r>
    </w:p>
    <w:p w14:paraId="18633015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[W:]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(red.),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materiałów konferencyjnych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ss.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30384F1A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</w:rPr>
        <w:t>EN</w:t>
      </w:r>
    </w:p>
    <w:p w14:paraId="7B3F5822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[In:]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 (ed.) or (eds.).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Title of Conference Proceedings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pp.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B2E8CE5" w14:textId="77777777" w:rsidR="003729D0" w:rsidRPr="00AA229E" w:rsidRDefault="003729D0" w:rsidP="00AA229E">
      <w:pPr>
        <w:numPr>
          <w:ilvl w:val="0"/>
          <w:numId w:val="18"/>
        </w:numPr>
        <w:shd w:val="clear" w:color="auto" w:fill="FFFFFF"/>
        <w:spacing w:after="24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 xml:space="preserve">Akt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legislacyjny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(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rozporządzenie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ustawa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) / Legislative act (regulation, act)</w:t>
      </w:r>
    </w:p>
    <w:p w14:paraId="6806E6B6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BCDAF9A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Osoba prawna lub osoba fizyczna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year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aktu legislacyjnego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aktu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aktu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 lub jurysdykcja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>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4CD69ED5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60981CD4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696EDD9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Author(s) Legal person or natural person Last Name, First Name; Last Name, First Name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rok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name of the legislative act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tape of act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act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 or jurisdiction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>(</w:t>
      </w:r>
      <w:proofErr w:type="spellStart"/>
      <w:r w:rsidRPr="00AA229E">
        <w:rPr>
          <w:rFonts w:asciiTheme="minorHAnsi" w:hAnsiTheme="minorHAnsi" w:cstheme="minorHAnsi"/>
          <w:lang w:val="pl-PL"/>
        </w:rPr>
        <w:t>accessed</w:t>
      </w:r>
      <w:proofErr w:type="spellEnd"/>
      <w:r w:rsidRPr="00AA229E">
        <w:rPr>
          <w:rFonts w:asciiTheme="minorHAnsi" w:hAnsiTheme="minorHAnsi" w:cstheme="minorHAnsi"/>
          <w:lang w:val="pl-PL"/>
        </w:rPr>
        <w:t xml:space="preserve"> on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Month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, YYYY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60D5ACC3" w14:textId="77777777" w:rsidR="003729D0" w:rsidRPr="00AA229E" w:rsidRDefault="003729D0" w:rsidP="003729D0">
      <w:pPr>
        <w:rPr>
          <w:rFonts w:asciiTheme="minorHAnsi" w:hAnsiTheme="minorHAnsi" w:cstheme="minorHAnsi"/>
          <w:sz w:val="21"/>
          <w:szCs w:val="21"/>
          <w:lang w:val="pl-PL"/>
        </w:rPr>
      </w:pP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>MNiSW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 xml:space="preserve"> 2020: Rozporządzenie Ministra Nauki i Szkolnictwa Wyższego z dnia 31 lipca 2020 r. zmieniające rozporządzenie w sprawie ewaluacji jakości działalności naukowej. Dziennik Ustaw 2020, poz. 1352. DOI:</w:t>
      </w:r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 </w:t>
      </w:r>
      <w:r w:rsidR="00000000">
        <w:fldChar w:fldCharType="begin"/>
      </w:r>
      <w:r w:rsidR="00000000" w:rsidRPr="00AE5062">
        <w:rPr>
          <w:lang w:val="pl-PL"/>
        </w:rPr>
        <w:instrText>HYPERLINK "https://doi.org/10252/ab10bc"</w:instrText>
      </w:r>
      <w:r w:rsidR="00000000">
        <w:fldChar w:fldCharType="separate"/>
      </w:r>
      <w:r w:rsidRPr="00AA229E">
        <w:rPr>
          <w:rStyle w:val="Hipercze"/>
          <w:rFonts w:asciiTheme="minorHAnsi" w:eastAsia="Times New Roman" w:hAnsiTheme="minorHAnsi" w:cstheme="minorHAnsi"/>
          <w:sz w:val="21"/>
          <w:szCs w:val="21"/>
          <w:lang w:val="pl-PL" w:eastAsia="pl-PL"/>
        </w:rPr>
        <w:t>10252/ab10bc</w:t>
      </w:r>
      <w:r w:rsidR="00000000">
        <w:rPr>
          <w:rStyle w:val="Hipercze"/>
          <w:rFonts w:asciiTheme="minorHAnsi" w:eastAsia="Times New Roman" w:hAnsiTheme="minorHAnsi" w:cstheme="minorHAnsi"/>
          <w:sz w:val="21"/>
          <w:szCs w:val="21"/>
          <w:lang w:val="pl-PL" w:eastAsia="pl-PL"/>
        </w:rPr>
        <w:fldChar w:fldCharType="end"/>
      </w:r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. URL: </w:t>
      </w:r>
      <w:r w:rsidR="00000000">
        <w:fldChar w:fldCharType="begin"/>
      </w:r>
      <w:r w:rsidR="00000000" w:rsidRPr="00AE5062">
        <w:rPr>
          <w:lang w:val="pl-PL"/>
        </w:rPr>
        <w:instrText>HYPERLINK "https://isap.sejm.gov.pl/isap.nsf/download.xsp/WDU20200001352/O/D20201352.pdf"</w:instrText>
      </w:r>
      <w:r w:rsidR="00000000">
        <w:fldChar w:fldCharType="separate"/>
      </w:r>
      <w:r w:rsidRPr="00AA229E">
        <w:rPr>
          <w:rStyle w:val="Hipercze"/>
          <w:rFonts w:asciiTheme="minorHAnsi" w:eastAsia="Times New Roman" w:hAnsiTheme="minorHAnsi" w:cstheme="minorHAnsi"/>
          <w:sz w:val="21"/>
          <w:szCs w:val="21"/>
          <w:lang w:val="pl-PL" w:eastAsia="pl-PL"/>
        </w:rPr>
        <w:t>https://isap.sejm.gov.pl/isap.nsf/download.xsp/WDU20200001352/O/D20201352.pdf</w:t>
      </w:r>
      <w:r w:rsidR="00000000">
        <w:rPr>
          <w:rStyle w:val="Hipercze"/>
          <w:rFonts w:asciiTheme="minorHAnsi" w:eastAsia="Times New Roman" w:hAnsiTheme="minorHAnsi" w:cstheme="minorHAnsi"/>
          <w:sz w:val="21"/>
          <w:szCs w:val="21"/>
          <w:lang w:val="pl-PL" w:eastAsia="pl-PL"/>
        </w:rPr>
        <w:fldChar w:fldCharType="end"/>
      </w:r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 </w:t>
      </w: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 (dostęp: 1.07.2022).</w:t>
      </w:r>
    </w:p>
    <w:p w14:paraId="2CB3DC9A" w14:textId="77777777" w:rsidR="003729D0" w:rsidRPr="00AA229E" w:rsidRDefault="003729D0" w:rsidP="003729D0">
      <w:pPr>
        <w:spacing w:after="0"/>
        <w:rPr>
          <w:rFonts w:asciiTheme="minorHAnsi" w:hAnsiTheme="minorHAnsi" w:cstheme="minorHAnsi"/>
          <w:b/>
          <w:bCs/>
          <w:color w:val="2A2E2E"/>
          <w:sz w:val="16"/>
          <w:szCs w:val="16"/>
          <w:u w:val="single"/>
          <w:lang w:val="pl-PL"/>
        </w:rPr>
      </w:pPr>
    </w:p>
    <w:p w14:paraId="0B22C662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Artykuł w czasopiśmie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Journal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article</w:t>
      </w:r>
      <w:proofErr w:type="spellEnd"/>
    </w:p>
    <w:p w14:paraId="50214730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27B4CF03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E766002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czasopisma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numer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tomu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14B77F52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5E9C34F2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Journal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volume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9A7FEAF" w14:textId="1948232F" w:rsidR="003729D0" w:rsidRDefault="003729D0" w:rsidP="003729D0">
      <w:pPr>
        <w:rPr>
          <w:rFonts w:asciiTheme="minorHAnsi" w:hAnsiTheme="minorHAnsi" w:cstheme="minorHAnsi"/>
        </w:rPr>
      </w:pPr>
    </w:p>
    <w:p w14:paraId="7F7A777F" w14:textId="16330F86" w:rsidR="00AA229E" w:rsidRDefault="00AA229E" w:rsidP="003729D0">
      <w:pPr>
        <w:rPr>
          <w:rFonts w:asciiTheme="minorHAnsi" w:hAnsiTheme="minorHAnsi" w:cstheme="minorHAnsi"/>
        </w:rPr>
      </w:pPr>
    </w:p>
    <w:p w14:paraId="3FE74618" w14:textId="77777777" w:rsidR="00407FE2" w:rsidRDefault="00407FE2" w:rsidP="003729D0">
      <w:pPr>
        <w:rPr>
          <w:rFonts w:asciiTheme="minorHAnsi" w:hAnsiTheme="minorHAnsi" w:cstheme="minorHAnsi"/>
        </w:rPr>
      </w:pPr>
    </w:p>
    <w:p w14:paraId="7E1DB2BC" w14:textId="77777777" w:rsidR="00AA229E" w:rsidRDefault="00AA229E" w:rsidP="003729D0">
      <w:pPr>
        <w:rPr>
          <w:rFonts w:asciiTheme="minorHAnsi" w:hAnsiTheme="minorHAnsi" w:cstheme="minorHAnsi"/>
        </w:rPr>
      </w:pPr>
    </w:p>
    <w:p w14:paraId="751430C2" w14:textId="229F70EC" w:rsidR="00AA229E" w:rsidRDefault="00AA229E" w:rsidP="003729D0">
      <w:pPr>
        <w:rPr>
          <w:rFonts w:asciiTheme="minorHAnsi" w:hAnsiTheme="minorHAnsi" w:cstheme="minorHAnsi"/>
        </w:rPr>
      </w:pPr>
    </w:p>
    <w:p w14:paraId="59BBDDAE" w14:textId="17345526" w:rsidR="00AA229E" w:rsidRDefault="00AA229E" w:rsidP="003729D0">
      <w:pPr>
        <w:rPr>
          <w:rFonts w:asciiTheme="minorHAnsi" w:hAnsiTheme="minorHAnsi" w:cstheme="minorHAnsi"/>
        </w:rPr>
      </w:pPr>
    </w:p>
    <w:p w14:paraId="2CE24017" w14:textId="77777777" w:rsidR="003729D0" w:rsidRPr="00AA229E" w:rsidRDefault="003729D0" w:rsidP="00AA229E">
      <w:pPr>
        <w:numPr>
          <w:ilvl w:val="0"/>
          <w:numId w:val="18"/>
        </w:numPr>
        <w:shd w:val="clear" w:color="auto" w:fill="FFFFFF"/>
        <w:spacing w:after="240" w:line="240" w:lineRule="auto"/>
        <w:ind w:left="17" w:hanging="357"/>
        <w:rPr>
          <w:rFonts w:asciiTheme="minorHAnsi" w:eastAsia="Times New Roman" w:hAnsiTheme="minorHAnsi" w:cstheme="minorHAnsi"/>
          <w:color w:val="000000"/>
          <w:sz w:val="36"/>
          <w:szCs w:val="36"/>
          <w:lang w:val="pl-PL" w:eastAsia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 xml:space="preserve">Artykuł w gazecie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Newspaper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article</w:t>
      </w:r>
      <w:proofErr w:type="spellEnd"/>
    </w:p>
    <w:p w14:paraId="5EAE340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C0FE635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gazety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-mm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numer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tom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2BE0A7A7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648C7F97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Newspaper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volume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351DA03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Dokument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archiwalny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Archival document</w:t>
      </w:r>
    </w:p>
    <w:p w14:paraId="56258FC9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A0A0508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D6FFD23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Osoba prawna lub fizyczna 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dokumentu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Nazwa kolekcji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szczegóły lokalizacji dokumentu= sygnatura, strony, karty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archiwum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0325BAD9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597DC10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Legal or natural person 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rok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document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Collection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document location details= signature, pages, fonds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Archive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9CA8477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Przykłady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>:</w:t>
      </w:r>
    </w:p>
    <w:p w14:paraId="3948864C" w14:textId="77777777" w:rsidR="003729D0" w:rsidRPr="00AA229E" w:rsidRDefault="003729D0" w:rsidP="00AA229E">
      <w:pPr>
        <w:rPr>
          <w:rFonts w:asciiTheme="minorHAnsi" w:hAnsiTheme="minorHAnsi" w:cstheme="minorHAnsi"/>
          <w:sz w:val="21"/>
          <w:szCs w:val="21"/>
        </w:rPr>
      </w:pP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Archiwum UJ 1997: Teczka osoba Jana Kowalskiego. Archiwum UJ (Kraków, Polska). Sygn. </w:t>
      </w:r>
      <w:r w:rsidRPr="00AA229E">
        <w:rPr>
          <w:rFonts w:asciiTheme="minorHAnsi" w:hAnsiTheme="minorHAnsi" w:cstheme="minorHAnsi"/>
          <w:sz w:val="21"/>
          <w:szCs w:val="21"/>
        </w:rPr>
        <w:t xml:space="preserve">AUJ 13/1997. URL: </w:t>
      </w:r>
      <w:hyperlink r:id="rId10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</w:rPr>
          <w:t>https://www.teczka.pdf</w:t>
        </w:r>
      </w:hyperlink>
      <w:r w:rsidRPr="00AA229E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Pr="00AA229E">
        <w:rPr>
          <w:rFonts w:asciiTheme="minorHAnsi" w:hAnsiTheme="minorHAnsi" w:cstheme="minorHAnsi"/>
          <w:sz w:val="21"/>
          <w:szCs w:val="21"/>
        </w:rPr>
        <w:t>dostęp</w:t>
      </w:r>
      <w:proofErr w:type="spellEnd"/>
      <w:r w:rsidRPr="00AA229E">
        <w:rPr>
          <w:rFonts w:asciiTheme="minorHAnsi" w:hAnsiTheme="minorHAnsi" w:cstheme="minorHAnsi"/>
          <w:sz w:val="21"/>
          <w:szCs w:val="21"/>
        </w:rPr>
        <w:t>: 01.07.2022).</w:t>
      </w:r>
    </w:p>
    <w:p w14:paraId="2E54ECE0" w14:textId="77777777" w:rsidR="003729D0" w:rsidRPr="00AA229E" w:rsidRDefault="003729D0" w:rsidP="00AA229E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Hinds, B. 1964: Collision in the Arctic. Barbara Hinds fonds. MS-2-130, Box 16, Folder 1. Dalhousie University Archives (Halifax, Nova Scotia, Canada). URL: </w:t>
      </w:r>
      <w:hyperlink r:id="rId11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</w:rPr>
          <w:t>https://www.xyz.pdf</w:t>
        </w:r>
      </w:hyperlink>
      <w:r w:rsidRPr="00AA229E">
        <w:rPr>
          <w:rStyle w:val="Hipercze"/>
          <w:rFonts w:asciiTheme="minorHAnsi" w:hAnsiTheme="minorHAnsi" w:cstheme="minorHAnsi"/>
          <w:sz w:val="21"/>
          <w:szCs w:val="21"/>
          <w:u w:val="none"/>
        </w:rPr>
        <w:t xml:space="preserve"> (</w:t>
      </w:r>
      <w:proofErr w:type="spellStart"/>
      <w:r w:rsidRPr="00AA229E">
        <w:rPr>
          <w:rStyle w:val="Hipercze"/>
          <w:rFonts w:asciiTheme="minorHAnsi" w:hAnsiTheme="minorHAnsi" w:cstheme="minorHAnsi"/>
          <w:sz w:val="21"/>
          <w:szCs w:val="21"/>
          <w:u w:val="none"/>
        </w:rPr>
        <w:t>dostęp</w:t>
      </w:r>
      <w:proofErr w:type="spellEnd"/>
      <w:r w:rsidRPr="00AA229E">
        <w:rPr>
          <w:rStyle w:val="Hipercze"/>
          <w:rFonts w:asciiTheme="minorHAnsi" w:hAnsiTheme="minorHAnsi" w:cstheme="minorHAnsi"/>
          <w:sz w:val="21"/>
          <w:szCs w:val="21"/>
          <w:u w:val="none"/>
        </w:rPr>
        <w:t xml:space="preserve">: </w:t>
      </w:r>
      <w:r w:rsidRPr="00AA229E">
        <w:rPr>
          <w:rFonts w:asciiTheme="minorHAnsi" w:hAnsiTheme="minorHAnsi" w:cstheme="minorHAnsi"/>
          <w:sz w:val="21"/>
          <w:szCs w:val="21"/>
        </w:rPr>
        <w:t>01.07.2022).</w:t>
      </w:r>
    </w:p>
    <w:p w14:paraId="0B1009FF" w14:textId="77777777" w:rsidR="003729D0" w:rsidRPr="00AA229E" w:rsidRDefault="003729D0" w:rsidP="00AA229E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Kowalski, Jan 1980: List do Jana Nowaka (Zurich, 2 listopada 1980). Teczka osoba Jana Kowalskiego. Archiwum UJ (Kraków, Polska). Sygn. AUJ 13/1997, karta 100. URL: </w:t>
      </w:r>
      <w:r w:rsidR="00000000">
        <w:fldChar w:fldCharType="begin"/>
      </w:r>
      <w:r w:rsidR="00000000" w:rsidRPr="00AE5062">
        <w:rPr>
          <w:lang w:val="pl-PL"/>
        </w:rPr>
        <w:instrText>HYPERLINK "https://www.teczka.pdf"</w:instrText>
      </w:r>
      <w:r w:rsidR="00000000">
        <w:fldChar w:fldCharType="separate"/>
      </w:r>
      <w:r w:rsidRPr="00AA229E">
        <w:rPr>
          <w:rStyle w:val="Hipercze"/>
          <w:rFonts w:asciiTheme="minorHAnsi" w:hAnsiTheme="minorHAnsi" w:cstheme="minorHAnsi"/>
          <w:sz w:val="21"/>
          <w:szCs w:val="21"/>
          <w:lang w:val="pl-PL"/>
        </w:rPr>
        <w:t>https://www.teczka.pdf</w:t>
      </w:r>
      <w:r w:rsidR="00000000">
        <w:rPr>
          <w:rStyle w:val="Hipercze"/>
          <w:rFonts w:asciiTheme="minorHAnsi" w:hAnsiTheme="minorHAnsi" w:cstheme="minorHAnsi"/>
          <w:sz w:val="21"/>
          <w:szCs w:val="21"/>
          <w:lang w:val="pl-PL"/>
        </w:rPr>
        <w:fldChar w:fldCharType="end"/>
      </w: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 (dostęp: 01.07.2022).</w:t>
      </w:r>
    </w:p>
    <w:p w14:paraId="015C2D18" w14:textId="2678EC53" w:rsidR="003729D0" w:rsidRDefault="003729D0" w:rsidP="00AA229E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  <w:t>Kraszewski, I. 1876: List do Kazimierza Bartoszewicza (19 lutego 1876). Archiwum rodziny Bartoszewiczów. Sygn. 3145, s. 2. Archiwum Państwowe w Łodzi (Łódź, Polska).</w:t>
      </w:r>
    </w:p>
    <w:p w14:paraId="080EEB52" w14:textId="77777777" w:rsidR="00407FE2" w:rsidRPr="00AA229E" w:rsidRDefault="00407FE2" w:rsidP="00AA229E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</w:p>
    <w:p w14:paraId="4797DCEE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>Komunikat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prasowy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Press release</w:t>
      </w:r>
    </w:p>
    <w:p w14:paraId="28037865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82E7DA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A983E86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[</w:t>
      </w:r>
      <w:r w:rsidRPr="00AA229E">
        <w:rPr>
          <w:rFonts w:asciiTheme="minorHAnsi" w:hAnsiTheme="minorHAnsi" w:cstheme="minorHAnsi"/>
          <w:i/>
          <w:iCs/>
          <w:color w:val="212121"/>
          <w:sz w:val="23"/>
          <w:szCs w:val="23"/>
          <w:shd w:val="clear" w:color="auto" w:fill="FFFFFF"/>
          <w:lang w:val="pl-PL"/>
        </w:rPr>
        <w:t>Komunikat prasowy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].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Data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dzień.miesiąc</w:t>
      </w:r>
      <w:proofErr w:type="spellEnd"/>
      <w:proofErr w:type="gram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614CD469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5B7DB22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[</w:t>
      </w:r>
      <w:r w:rsidRPr="00AA229E">
        <w:rPr>
          <w:rFonts w:asciiTheme="minorHAnsi" w:hAnsiTheme="minorHAnsi" w:cstheme="minorHAnsi"/>
          <w:i/>
          <w:iCs/>
          <w:color w:val="212121"/>
          <w:sz w:val="23"/>
          <w:szCs w:val="23"/>
          <w:shd w:val="clear" w:color="auto" w:fill="FFFFFF"/>
        </w:rPr>
        <w:t>Press release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 (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Month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029A073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</w:p>
    <w:p w14:paraId="57FD1A6B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Książka autorska + tłumaczenie + pod redakcją /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Author’s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book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+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translated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by +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edited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by </w:t>
      </w:r>
      <w:r w:rsidRPr="00AA229E">
        <w:rPr>
          <w:rFonts w:asciiTheme="minorHAnsi" w:hAnsiTheme="minorHAnsi" w:cstheme="minorHAnsi"/>
          <w:b/>
          <w:bCs/>
          <w:i/>
          <w:iCs/>
          <w:sz w:val="23"/>
          <w:szCs w:val="23"/>
          <w:lang w:val="pl-PL"/>
        </w:rPr>
        <w:t>[dodaję pozycję liczba wszystkich stron książki]</w:t>
      </w:r>
    </w:p>
    <w:p w14:paraId="23EB4F05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14:paraId="1543340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4E2EE54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Redakcja: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dd-mm-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rrrr</w:t>
      </w:r>
      <w:proofErr w:type="spellEnd"/>
      <w:r w:rsidRPr="00AA229E">
        <w:rPr>
          <w:rFonts w:asciiTheme="minorHAnsi" w:hAnsiTheme="minorHAnsi" w:cstheme="minorHAnsi"/>
        </w:rPr>
        <w:t>).</w:t>
      </w:r>
    </w:p>
    <w:p w14:paraId="25C5E82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3468B388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Edited 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Total number of pages in the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FBC3030" w14:textId="3AB793AD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2FA91436" w14:textId="3F6660FC" w:rsidR="003729D0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55A3863A" w14:textId="7D61415F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1715E5B5" w14:textId="77777777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2B4E444B" w14:textId="749EBDAC" w:rsidR="00AA229E" w:rsidRDefault="00AA229E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08DF53D1" w14:textId="7A9F34CA" w:rsidR="00AA229E" w:rsidRDefault="00AA229E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48B92E9B" w14:textId="77777777" w:rsidR="00AA229E" w:rsidRPr="00AA229E" w:rsidRDefault="00AA229E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61917BB9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lastRenderedPageBreak/>
        <w:t xml:space="preserve">Książka pod redakcją /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Book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edited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by:</w:t>
      </w:r>
    </w:p>
    <w:p w14:paraId="254463B1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14:paraId="4BB13DF7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9A2FD3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0B3ACB2D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991431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Total number of pages in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pp.,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 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>(</w:t>
      </w:r>
      <w:proofErr w:type="spellStart"/>
      <w:r w:rsidRPr="00AA229E">
        <w:rPr>
          <w:rFonts w:asciiTheme="minorHAnsi" w:hAnsiTheme="minorHAnsi" w:cstheme="minorHAnsi"/>
          <w:lang w:val="pl-PL"/>
        </w:rPr>
        <w:t>accessed</w:t>
      </w:r>
      <w:proofErr w:type="spellEnd"/>
      <w:r w:rsidRPr="00AA229E">
        <w:rPr>
          <w:rFonts w:asciiTheme="minorHAnsi" w:hAnsiTheme="minorHAnsi" w:cstheme="minorHAnsi"/>
          <w:lang w:val="pl-PL"/>
        </w:rPr>
        <w:t xml:space="preserve"> on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Month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YYYY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116996DE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  <w:t xml:space="preserve">Nowak, Andrzej; Kowalski, Jan (red.) 2021: A jednak się kręci. („ABC Życia” t. 2). Kraków: Wydawnictwo UFA. 501 ss., ISBN 203456. </w:t>
      </w:r>
    </w:p>
    <w:p w14:paraId="1ACD7933" w14:textId="77777777" w:rsidR="003729D0" w:rsidRPr="00AA229E" w:rsidRDefault="003729D0" w:rsidP="003729D0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2D0DC015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Norma / Standard</w:t>
      </w:r>
    </w:p>
    <w:p w14:paraId="038EB3A2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48E04B4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45B38E8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Organizacja, która opracowała normę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standardu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Kod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і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numer standardu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 (instytucja, która wydała standard)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4AA2FB5D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69920BE1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2DEA290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Organization that developed the standard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Standard name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Standard code and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 (institution that issued standard)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20F3066" w14:textId="3E19FE89" w:rsidR="003729D0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0646A6F0" w14:textId="5F7EFE82" w:rsidR="00407FE2" w:rsidRDefault="00407FE2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25F69958" w14:textId="77777777" w:rsidR="00407FE2" w:rsidRPr="00AA229E" w:rsidRDefault="00407FE2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2BC09AD6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lastRenderedPageBreak/>
        <w:t>Omówienie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recenzyjne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artykułu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w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czasopiśmie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/ Review discussion of the journal article</w:t>
      </w:r>
    </w:p>
    <w:p w14:paraId="1700DF28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177DCC16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00B3791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artykułu Imię,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czasopisma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numer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tomu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[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omówienie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recenzyjne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</w:t>
      </w:r>
    </w:p>
    <w:p w14:paraId="4181D317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2C8C00FC" w14:textId="3D5EFCE1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Journal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volume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DOI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[review discussion].</w:t>
      </w:r>
    </w:p>
    <w:p w14:paraId="00181D0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120E7F0B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Omówienie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recenzyjne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książki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autorskiej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/ Review discussion of the author’s book</w:t>
      </w:r>
    </w:p>
    <w:p w14:paraId="512C8503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33F7B0E3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4049C46A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) książki Imię Nazwisko, Imię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proofErr w:type="spellEnd"/>
      <w:proofErr w:type="gramEnd"/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Redakcja: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omówienie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recenzyjne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</w:t>
      </w:r>
    </w:p>
    <w:p w14:paraId="62FA848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3FBBD85C" w14:textId="77777777" w:rsidR="003729D0" w:rsidRPr="00AA229E" w:rsidRDefault="003729D0" w:rsidP="003729D0">
      <w:pPr>
        <w:shd w:val="clear" w:color="auto" w:fill="FFFFFF"/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book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Edited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by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Place: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Total number of pages in the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[review discussion].</w:t>
      </w:r>
    </w:p>
    <w:p w14:paraId="246811AC" w14:textId="00658FD4" w:rsidR="003729D0" w:rsidRDefault="003729D0" w:rsidP="003729D0">
      <w:pPr>
        <w:shd w:val="clear" w:color="auto" w:fill="FFFFFF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534B56BC" w14:textId="77777777" w:rsidR="00407FE2" w:rsidRPr="00AA229E" w:rsidRDefault="00407FE2" w:rsidP="003729D0">
      <w:pPr>
        <w:shd w:val="clear" w:color="auto" w:fill="FFFFFF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35C8B7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lastRenderedPageBreak/>
        <w:t>Omówienie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recenzyjne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książki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pod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redakcją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/ Review discussion of the edited book</w:t>
      </w:r>
    </w:p>
    <w:p w14:paraId="605E2F89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18529189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32A5E46D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książki Imię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Tytuł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). Tłumaczenie: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Redakcja: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omówienie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recenzyjne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</w:t>
      </w:r>
    </w:p>
    <w:p w14:paraId="2138F128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A2E2E"/>
          <w:sz w:val="32"/>
          <w:szCs w:val="32"/>
          <w:u w:val="single"/>
        </w:rPr>
      </w:pPr>
    </w:p>
    <w:p w14:paraId="208850E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895027E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Edited 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Total number of pages in the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., 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[review discussion].</w:t>
      </w:r>
    </w:p>
    <w:p w14:paraId="5DE0AEDA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Patent / Patent</w:t>
      </w:r>
    </w:p>
    <w:p w14:paraId="0FA0D842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895278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D195D4C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patentu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>P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atent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nr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patentu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Urząd patentowy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511D19D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  <w:lang w:val="pl-PL"/>
        </w:rPr>
      </w:pPr>
      <w:r w:rsidRPr="00AA229E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Gronek, J. 2019: </w:t>
      </w:r>
      <w:r w:rsidRPr="00AA229E">
        <w:rPr>
          <w:rFonts w:asciiTheme="minorHAnsi" w:hAnsiTheme="minorHAnsi" w:cstheme="minorHAnsi"/>
          <w:i/>
          <w:iCs/>
          <w:sz w:val="20"/>
          <w:szCs w:val="20"/>
          <w:lang w:val="pl-PL"/>
        </w:rPr>
        <w:t>Zawór kątowy zwłaszcza kotłowy</w:t>
      </w:r>
      <w:r w:rsidRPr="00AA229E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 (Patent polski nr PL 230959 B1). Urząd Patentowy Rzeczypospolitej Polskiej. URL: </w:t>
      </w:r>
      <w:r w:rsidR="00000000">
        <w:fldChar w:fldCharType="begin"/>
      </w:r>
      <w:r w:rsidR="00000000" w:rsidRPr="00AE5062">
        <w:rPr>
          <w:lang w:val="pl-PL"/>
        </w:rPr>
        <w:instrText>HYPERLINK "https://grab.uprp.pl/sites/WynalazkiWzoryUzytkowe/Opisy/Patenty%20i%20Wzory%20uytkowe/230959_B1.pdf" \t "_blank"</w:instrText>
      </w:r>
      <w:r w:rsidR="00000000">
        <w:fldChar w:fldCharType="separate"/>
      </w:r>
      <w:r w:rsidRPr="00AA229E">
        <w:rPr>
          <w:rStyle w:val="Hipercze"/>
          <w:rFonts w:asciiTheme="minorHAnsi" w:hAnsiTheme="minorHAnsi" w:cstheme="minorHAnsi"/>
          <w:sz w:val="20"/>
          <w:szCs w:val="20"/>
          <w:lang w:val="pl-PL"/>
        </w:rPr>
        <w:t>https://grab.uprp.pl/sites/WynalazkiWzoryUzytkowe/Opisy/Patenty%20i%20Wzory%20uytkowe/230959_B1.pdf</w:t>
      </w:r>
      <w:r w:rsidR="00000000">
        <w:rPr>
          <w:rStyle w:val="Hipercze"/>
          <w:rFonts w:asciiTheme="minorHAnsi" w:hAnsiTheme="minorHAnsi" w:cstheme="minorHAnsi"/>
          <w:sz w:val="20"/>
          <w:szCs w:val="20"/>
          <w:lang w:val="pl-PL"/>
        </w:rPr>
        <w:fldChar w:fldCharType="end"/>
      </w:r>
      <w:r w:rsidRPr="00AA229E">
        <w:rPr>
          <w:rFonts w:asciiTheme="minorHAnsi" w:hAnsiTheme="minorHAnsi" w:cstheme="minorHAnsi"/>
          <w:sz w:val="20"/>
          <w:szCs w:val="20"/>
          <w:lang w:val="pl-PL"/>
        </w:rPr>
        <w:t xml:space="preserve"> (dostęp: 10.12.2020).</w:t>
      </w:r>
    </w:p>
    <w:p w14:paraId="6475BA1A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13716598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Patent’s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Fonts w:asciiTheme="minorHAnsi" w:hAnsiTheme="minorHAnsi" w:cstheme="minorHAnsi"/>
          <w:color w:val="212121"/>
          <w:sz w:val="21"/>
          <w:szCs w:val="21"/>
          <w:shd w:val="clear" w:color="auto" w:fill="FFFFFF"/>
        </w:rPr>
        <w:t>P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atent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No.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 Office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0532C26" w14:textId="77777777" w:rsidR="003729D0" w:rsidRPr="00AA229E" w:rsidRDefault="003729D0" w:rsidP="003729D0">
      <w:pPr>
        <w:rPr>
          <w:rFonts w:asciiTheme="minorHAnsi" w:hAnsiTheme="minorHAnsi" w:cstheme="minorHAnsi"/>
          <w:sz w:val="20"/>
          <w:szCs w:val="20"/>
        </w:rPr>
      </w:pPr>
      <w:r w:rsidRPr="00AA229E">
        <w:rPr>
          <w:rFonts w:asciiTheme="minorHAnsi" w:hAnsiTheme="minorHAnsi" w:cstheme="minorHAnsi"/>
          <w:color w:val="212121"/>
          <w:sz w:val="20"/>
          <w:szCs w:val="20"/>
        </w:rPr>
        <w:t xml:space="preserve">Devitt, A.J. 2017: </w:t>
      </w:r>
      <w:r w:rsidRPr="00AA229E">
        <w:rPr>
          <w:rFonts w:asciiTheme="minorHAnsi" w:hAnsiTheme="minorHAnsi" w:cstheme="minorHAnsi"/>
          <w:i/>
          <w:iCs/>
          <w:sz w:val="20"/>
          <w:szCs w:val="20"/>
        </w:rPr>
        <w:t xml:space="preserve">Vertical axis wind turbine </w:t>
      </w:r>
      <w:r w:rsidRPr="00AA229E">
        <w:rPr>
          <w:rFonts w:asciiTheme="minorHAnsi" w:hAnsiTheme="minorHAnsi" w:cstheme="minorHAnsi"/>
          <w:color w:val="212121"/>
          <w:sz w:val="20"/>
          <w:szCs w:val="20"/>
        </w:rPr>
        <w:t xml:space="preserve">(U.S. Patent No. US 9,598,758 B2). U.S. Patent and Trademark Office. URL: </w:t>
      </w:r>
      <w:hyperlink r:id="rId12" w:history="1">
        <w:r w:rsidRPr="00AA229E">
          <w:rPr>
            <w:rStyle w:val="Hipercze"/>
            <w:rFonts w:asciiTheme="minorHAnsi" w:hAnsiTheme="minorHAnsi" w:cstheme="minorHAnsi"/>
            <w:sz w:val="20"/>
            <w:szCs w:val="20"/>
          </w:rPr>
          <w:t>https://patents.google.com/patent/US9598758B2/</w:t>
        </w:r>
      </w:hyperlink>
      <w:r w:rsidRPr="00AA229E">
        <w:rPr>
          <w:rFonts w:asciiTheme="minorHAnsi" w:hAnsiTheme="minorHAnsi" w:cstheme="minorHAnsi"/>
          <w:sz w:val="20"/>
          <w:szCs w:val="20"/>
        </w:rPr>
        <w:t xml:space="preserve"> (accessed on 10 December 2020).</w:t>
      </w:r>
    </w:p>
    <w:p w14:paraId="11D15C90" w14:textId="77777777" w:rsidR="003729D0" w:rsidRPr="00AA229E" w:rsidRDefault="003729D0" w:rsidP="003729D0">
      <w:pPr>
        <w:rPr>
          <w:rFonts w:asciiTheme="minorHAnsi" w:hAnsiTheme="minorHAnsi" w:cstheme="minorHAnsi"/>
          <w:color w:val="212121"/>
          <w:sz w:val="20"/>
          <w:szCs w:val="20"/>
        </w:rPr>
      </w:pPr>
    </w:p>
    <w:p w14:paraId="27D8C0FB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 xml:space="preserve">Post w mediach społecznościowych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Social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media post</w:t>
      </w:r>
    </w:p>
    <w:p w14:paraId="417015A9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03FBD475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F123AB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Nazwisko, Imię; Nazwisko, Imię)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unikalny pseudonim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Pierwsze 10 słów </w:t>
      </w:r>
      <w:proofErr w:type="spellStart"/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posta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Rodzaj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posta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0069239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5C87A54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unique nickname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first 10 words of the post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Post type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].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ADDA3C9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03E1475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Preprint / Preprint</w:t>
      </w:r>
    </w:p>
    <w:p w14:paraId="7479941D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734046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1991A8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Tytuł </w:t>
      </w:r>
      <w:proofErr w:type="spellStart"/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preprintu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preprint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Repozytorium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191A550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23D6F6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Preprint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[preprint]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Repository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9E66A54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0789D1B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Prezentacja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Presentation</w:t>
      </w:r>
    </w:p>
    <w:p w14:paraId="4D3E171E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209ACF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83E76F9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prezentacji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[prezentacja].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strony internetowej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7F66FB1B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2CBC340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B255FF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Presentation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[presentation].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Nazwa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strony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internetowej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4CDAF05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>Raport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organizacyjny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Organizational report</w:t>
      </w:r>
    </w:p>
    <w:p w14:paraId="06421F55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31B8B36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5C85B9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raportu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i numer raportu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36352495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FC9305C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Report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Report type and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 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 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4511728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45F23C49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Rozdział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Chapter</w:t>
      </w:r>
    </w:p>
    <w:p w14:paraId="78FFA5CA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02883E75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3FD0BC96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rozdziału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[W:]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(red.),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Tłumaczenie: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 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, ss.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 rozdziału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45DF952B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D6A78D3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AA0733" w14:textId="77777777" w:rsidR="003729D0" w:rsidRPr="00AA229E" w:rsidRDefault="003729D0" w:rsidP="00407FE2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Chapter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[In:]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Editor 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 (ed.) or (eds.),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Translated by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, pp.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</w:rPr>
        <w:t>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page range of chapter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DE3137B" w14:textId="77777777" w:rsidR="003729D0" w:rsidRPr="00AA229E" w:rsidRDefault="003729D0" w:rsidP="00407FE2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B6F3B5C" w14:textId="7BACCAD2" w:rsidR="003729D0" w:rsidRDefault="003729D0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EEDE715" w14:textId="77C6CFCA" w:rsidR="00407FE2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11E7D4F" w14:textId="29B9FC2B" w:rsidR="00407FE2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5F0BC780" w14:textId="61F15715" w:rsidR="00407FE2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02A6BBD1" w14:textId="77777777" w:rsidR="00407FE2" w:rsidRPr="00AA229E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54524EC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68A625C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 xml:space="preserve">Rozprawa naukowa na stopień naukowy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Dissertation</w:t>
      </w:r>
      <w:proofErr w:type="spellEnd"/>
    </w:p>
    <w:p w14:paraId="49055941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6D3DF165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C62A746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[Niepublikowana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Instytucja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</w:p>
    <w:p w14:paraId="6FB824BC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</w:pPr>
    </w:p>
    <w:p w14:paraId="06662754" w14:textId="77777777" w:rsidR="003729D0" w:rsidRPr="00AA229E" w:rsidRDefault="003729D0" w:rsidP="00407FE2">
      <w:pPr>
        <w:spacing w:after="0" w:line="240" w:lineRule="auto"/>
        <w:rPr>
          <w:rFonts w:asciiTheme="minorHAnsi" w:hAnsiTheme="minorHAnsi" w:cstheme="minorHAnsi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[Opublikowana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Instytucja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17FF6BB4" w14:textId="77777777" w:rsidR="003729D0" w:rsidRPr="00AA229E" w:rsidRDefault="003729D0" w:rsidP="00407FE2">
      <w:pPr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lang w:val="pl-PL"/>
        </w:rPr>
      </w:pPr>
    </w:p>
    <w:p w14:paraId="3CD395F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1C2DA3DD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Dissertation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[Unpublished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type of dissertation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Institution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14:paraId="1DF41B6C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38CCB24F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Dissertation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[Published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type of dissertation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Institution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1FE163C2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</w:rPr>
      </w:pPr>
    </w:p>
    <w:p w14:paraId="44FC98D4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Sprawa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sądowa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Court case</w:t>
      </w:r>
    </w:p>
    <w:p w14:paraId="297FC3AD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5828257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ACF09D1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sądu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sprawy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zbioru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szczegóły zbioru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sprawy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(data orzeczenia: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data orzeczenia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 Miejscowość: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Kraj: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URL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013203A8" w14:textId="77777777" w:rsidR="00407FE2" w:rsidRDefault="00407FE2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</w:p>
    <w:p w14:paraId="212D7608" w14:textId="5D9D938A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15C9B3" w14:textId="60251B51" w:rsidR="003729D0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name of the court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Case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File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File details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Case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(Date of Judgment: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Date of judgment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Place: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Country: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A95CD05" w14:textId="2FE6DD15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46BC452C" w14:textId="3FB67AF5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5697D7E7" w14:textId="1A429D06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088EBC6F" w14:textId="66DFAC37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DDE952B" w14:textId="4F0D6EA2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515A18CA" w14:textId="0875D25B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B139FC9" w14:textId="2AE5BABC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4A399A89" w14:textId="77777777" w:rsidR="00407FE2" w:rsidRPr="00AA229E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6E7CC18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258D760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 xml:space="preserve">Strona internetowa, tekst internetowy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Website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, Internet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text</w:t>
      </w:r>
      <w:proofErr w:type="spellEnd"/>
    </w:p>
    <w:p w14:paraId="3EF6DFE9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1FF8CBE8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6B34A17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472E20C8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4FAC7CF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743B1B4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B051E47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3E678C78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2584A90B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Przykład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>:</w:t>
      </w:r>
    </w:p>
    <w:p w14:paraId="6D55CF7A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10057C46" w14:textId="5A572348" w:rsidR="003729D0" w:rsidRPr="00AA229E" w:rsidRDefault="003729D0" w:rsidP="003729D0">
      <w:pPr>
        <w:rPr>
          <w:rFonts w:asciiTheme="minorHAnsi" w:hAnsiTheme="minorHAnsi" w:cstheme="minorHAnsi"/>
          <w:lang w:val="pl-PL"/>
        </w:rPr>
      </w:pPr>
      <w:r w:rsidRPr="00AA229E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OECD 2006: Wykaz dziedzin nauki i technik według klasyfikacji OECD. URL: </w:t>
      </w:r>
      <w:r w:rsidR="00000000">
        <w:fldChar w:fldCharType="begin"/>
      </w:r>
      <w:r w:rsidR="00000000" w:rsidRPr="00AE5062">
        <w:rPr>
          <w:lang w:val="pl-PL"/>
        </w:rPr>
        <w:instrText>HYPERLINK "https://nawa.gov.pl/images/Lista-OECD---PL.docx.pdf"</w:instrText>
      </w:r>
      <w:r w:rsidR="00000000">
        <w:fldChar w:fldCharType="separate"/>
      </w:r>
      <w:r w:rsidRPr="00AA229E">
        <w:rPr>
          <w:rStyle w:val="Hipercze"/>
          <w:rFonts w:asciiTheme="minorHAnsi" w:eastAsia="Times New Roman" w:hAnsiTheme="minorHAnsi" w:cstheme="minorHAnsi"/>
          <w:lang w:val="pl-PL" w:eastAsia="pl-PL"/>
        </w:rPr>
        <w:t>https://nawa.gov.pl/images/Lista-OECD---PL.docx.pdf</w:t>
      </w:r>
      <w:r w:rsidR="00000000">
        <w:rPr>
          <w:rStyle w:val="Hipercze"/>
          <w:rFonts w:asciiTheme="minorHAnsi" w:eastAsia="Times New Roman" w:hAnsiTheme="minorHAnsi" w:cstheme="minorHAnsi"/>
          <w:lang w:val="pl-PL" w:eastAsia="pl-PL"/>
        </w:rPr>
        <w:fldChar w:fldCharType="end"/>
      </w:r>
      <w:r w:rsidRPr="00AA229E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>(dostęp: 1.07.2022).</w:t>
      </w:r>
    </w:p>
    <w:p w14:paraId="4F9ED81B" w14:textId="5451ED9C" w:rsidR="003729D0" w:rsidRPr="00AA229E" w:rsidRDefault="003729D0" w:rsidP="003729D0">
      <w:pPr>
        <w:rPr>
          <w:rFonts w:asciiTheme="minorHAnsi" w:hAnsiTheme="minorHAnsi" w:cstheme="minorHAnsi"/>
        </w:rPr>
      </w:pPr>
      <w:r w:rsidRPr="00AA229E">
        <w:rPr>
          <w:rFonts w:asciiTheme="minorHAnsi" w:eastAsia="Times New Roman" w:hAnsiTheme="minorHAnsi" w:cstheme="minorHAnsi"/>
          <w:color w:val="000000"/>
          <w:lang w:eastAsia="pl-PL"/>
        </w:rPr>
        <w:t xml:space="preserve">OECD 2006: List of fields of science and technology according to the OECD classification. URL: </w:t>
      </w:r>
      <w:hyperlink r:id="rId13" w:history="1">
        <w:r w:rsidRPr="00AA229E">
          <w:rPr>
            <w:rStyle w:val="Hipercze"/>
            <w:rFonts w:asciiTheme="minorHAnsi" w:eastAsia="Times New Roman" w:hAnsiTheme="minorHAnsi" w:cstheme="minorHAnsi"/>
            <w:lang w:eastAsia="pl-PL"/>
          </w:rPr>
          <w:t>https://nawa.gov.pl/images/Lista-OECD---PL.docx.pdf</w:t>
        </w:r>
      </w:hyperlink>
      <w:r w:rsidRPr="00AA229E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AA229E">
        <w:rPr>
          <w:rFonts w:asciiTheme="minorHAnsi" w:hAnsiTheme="minorHAnsi" w:cstheme="minorHAnsi"/>
        </w:rPr>
        <w:t>(accessed on 1 July 2022).</w:t>
      </w:r>
    </w:p>
    <w:p w14:paraId="157CE123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5"/>
          <w:szCs w:val="25"/>
          <w:lang w:eastAsia="pl-PL"/>
        </w:rPr>
      </w:pPr>
    </w:p>
    <w:p w14:paraId="72D5CAFC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14:paraId="0ED92C7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Słownik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encyklopedia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Dictionary, encyclopedia</w:t>
      </w:r>
    </w:p>
    <w:p w14:paraId="3C8CBCDC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E360AA7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A43947D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0DA467F0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A2E2E"/>
          <w:sz w:val="32"/>
          <w:szCs w:val="32"/>
          <w:u w:val="single"/>
          <w:lang w:val="pl-PL"/>
        </w:rPr>
      </w:pPr>
    </w:p>
    <w:p w14:paraId="773424A5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66ED291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490CBA3" w14:textId="1EEA4440" w:rsidR="003729D0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1C4913DC" w14:textId="3A8B92C6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178A8415" w14:textId="37F9DE6A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07D6589C" w14:textId="451212D1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6168B3F7" w14:textId="77777777" w:rsidR="00407FE2" w:rsidRPr="00AA229E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41E0E037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B067A1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>Hasło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w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słowniku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lub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encyklopedii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Dictionary or encyclopedia entry</w:t>
      </w:r>
    </w:p>
    <w:p w14:paraId="7285C114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04D137B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7F108DB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hasła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 [W:]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 (red.)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 słownika / encyklopedii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 ss.</w:t>
      </w:r>
      <w:r w:rsidRPr="00AA229E">
        <w:rPr>
          <w:rStyle w:val="mce-nbsp-wrap"/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74EDBC15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lang w:val="pl-PL"/>
        </w:rPr>
      </w:pPr>
    </w:p>
    <w:p w14:paraId="5F555BA7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A9F067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Entry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 [In:]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(ed.) or (eds.),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Dictionary / encyclopedia entry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 pp.</w:t>
      </w:r>
      <w:r w:rsidRPr="00AA229E">
        <w:rPr>
          <w:rStyle w:val="mce-nbsp-wrap"/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A789E58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3BB10CE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Tekst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religijny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(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zależnie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od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typu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tekstu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albo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tekst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internetowy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albo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rozdział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albo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książka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) / 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Religious text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(depending on the type of text, either web text or chapter or book)</w:t>
      </w:r>
    </w:p>
    <w:p w14:paraId="1249F91B" w14:textId="77777777" w:rsidR="003729D0" w:rsidRPr="00AA229E" w:rsidRDefault="003729D0" w:rsidP="003729D0">
      <w:pPr>
        <w:pStyle w:val="Nagwek2"/>
        <w:shd w:val="clear" w:color="auto" w:fill="FFFFFF"/>
        <w:spacing w:before="240" w:after="120"/>
        <w:jc w:val="both"/>
        <w:rPr>
          <w:rFonts w:asciiTheme="minorHAnsi" w:eastAsia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Fonts w:asciiTheme="minorHAnsi" w:eastAsiaTheme="minorHAnsi" w:hAnsiTheme="minorHAnsi" w:cstheme="minorHAnsi"/>
          <w:color w:val="212121"/>
          <w:sz w:val="23"/>
          <w:szCs w:val="23"/>
          <w:lang w:val="pl-PL"/>
        </w:rPr>
        <w:t xml:space="preserve">Cytowania w tekście: </w:t>
      </w:r>
    </w:p>
    <w:p w14:paraId="3AE630D7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  <w:lang w:val="pl-PL"/>
        </w:rPr>
        <w:t>Przytaczając w tekście księgi religijne, zwyczajowo zamiast numeru strony podaje się tradycyjne nazwy i numery poszczególnych części, np.:</w:t>
      </w:r>
    </w:p>
    <w:p w14:paraId="2BEC6C24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(</w:t>
      </w:r>
      <w:r w:rsidRPr="00AA229E">
        <w:rPr>
          <w:rStyle w:val="Uwydatnienie"/>
          <w:rFonts w:asciiTheme="minorHAnsi" w:hAnsiTheme="minorHAnsi" w:cstheme="minorHAnsi"/>
          <w:color w:val="212121"/>
          <w:sz w:val="23"/>
          <w:szCs w:val="23"/>
        </w:rPr>
        <w:t xml:space="preserve">Biblia </w:t>
      </w:r>
      <w:proofErr w:type="spellStart"/>
      <w:r w:rsidRPr="00AA229E">
        <w:rPr>
          <w:rStyle w:val="Uwydatnienie"/>
          <w:rFonts w:asciiTheme="minorHAnsi" w:hAnsiTheme="minorHAnsi" w:cstheme="minorHAnsi"/>
          <w:color w:val="212121"/>
          <w:sz w:val="23"/>
          <w:szCs w:val="23"/>
        </w:rPr>
        <w:t>Tysiąclecia</w:t>
      </w:r>
      <w:proofErr w:type="spellEnd"/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1965, </w:t>
      </w:r>
      <w:proofErr w:type="spellStart"/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Psalmy</w:t>
      </w:r>
      <w:proofErr w:type="spellEnd"/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91, 5)</w:t>
      </w:r>
    </w:p>
    <w:p w14:paraId="27FD7839" w14:textId="77777777" w:rsidR="003729D0" w:rsidRPr="00AA229E" w:rsidRDefault="003729D0" w:rsidP="003729D0">
      <w:pPr>
        <w:pStyle w:val="Nagwek2"/>
        <w:shd w:val="clear" w:color="auto" w:fill="FFFFFF"/>
        <w:spacing w:before="24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color w:val="212121"/>
          <w:sz w:val="23"/>
          <w:szCs w:val="23"/>
        </w:rPr>
        <w:t>Citations in the text:</w:t>
      </w: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</w:t>
      </w:r>
    </w:p>
    <w:p w14:paraId="41F9DFB3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When citing religious books in the text, traditional names and numbers of individual parts are usually given instead of the page number, e.g.:</w:t>
      </w:r>
    </w:p>
    <w:p w14:paraId="2A07AA53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(Millennium Bible 1965, Psalms 91, 5)</w:t>
      </w:r>
    </w:p>
    <w:p w14:paraId="031DF2E5" w14:textId="08CCF4FC" w:rsidR="003729D0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1A3EBF0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Wideo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online / Online video</w:t>
      </w:r>
    </w:p>
    <w:p w14:paraId="589F0AA3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867EEBF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63F05ED" w14:textId="77777777" w:rsidR="003729D0" w:rsidRPr="00AA229E" w:rsidRDefault="003729D0" w:rsidP="00407FE2">
      <w:pPr>
        <w:shd w:val="clear" w:color="auto" w:fill="FFFFFF"/>
        <w:spacing w:after="12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wideo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[wideo].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strony internetowej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4779885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F1176FC" w14:textId="1AE9B105" w:rsidR="003729D0" w:rsidRPr="00AA229E" w:rsidRDefault="003729D0" w:rsidP="006C1AC2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Video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[Video].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Website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sectPr w:rsidR="003729D0" w:rsidRPr="00AA229E" w:rsidSect="00E300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57DE" w14:textId="77777777" w:rsidR="00C96607" w:rsidRDefault="00C96607" w:rsidP="00302C7F">
      <w:pPr>
        <w:spacing w:after="0" w:line="240" w:lineRule="auto"/>
      </w:pPr>
      <w:r>
        <w:separator/>
      </w:r>
    </w:p>
  </w:endnote>
  <w:endnote w:type="continuationSeparator" w:id="0">
    <w:p w14:paraId="50282576" w14:textId="77777777" w:rsidR="00C96607" w:rsidRDefault="00C96607" w:rsidP="0030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80EA" w14:textId="77777777" w:rsidR="00B651E2" w:rsidRDefault="00B65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3EDF" w14:textId="77777777" w:rsidR="00302C7F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1E2">
      <w:rPr>
        <w:noProof/>
      </w:rPr>
      <w:t>7</w:t>
    </w:r>
    <w:r>
      <w:rPr>
        <w:noProof/>
      </w:rPr>
      <w:fldChar w:fldCharType="end"/>
    </w:r>
  </w:p>
  <w:p w14:paraId="1B08BAD2" w14:textId="77777777" w:rsidR="00302C7F" w:rsidRDefault="00302C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AA97" w14:textId="77777777" w:rsidR="00302C7F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1E2">
      <w:rPr>
        <w:noProof/>
      </w:rPr>
      <w:t>1</w:t>
    </w:r>
    <w:r>
      <w:rPr>
        <w:noProof/>
      </w:rPr>
      <w:fldChar w:fldCharType="end"/>
    </w:r>
  </w:p>
  <w:p w14:paraId="08F62A44" w14:textId="77777777" w:rsidR="00302C7F" w:rsidRDefault="00302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8099" w14:textId="77777777" w:rsidR="00C96607" w:rsidRDefault="00C96607" w:rsidP="00302C7F">
      <w:pPr>
        <w:spacing w:after="0" w:line="240" w:lineRule="auto"/>
      </w:pPr>
      <w:r>
        <w:separator/>
      </w:r>
    </w:p>
  </w:footnote>
  <w:footnote w:type="continuationSeparator" w:id="0">
    <w:p w14:paraId="7BF0EA13" w14:textId="77777777" w:rsidR="00C96607" w:rsidRDefault="00C96607" w:rsidP="0030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282E" w14:textId="77777777" w:rsidR="00B651E2" w:rsidRDefault="00B65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C36A" w14:textId="77777777" w:rsidR="00302C7F" w:rsidRDefault="00302C7F" w:rsidP="00302C7F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 w:rsidRPr="000D5A71">
      <w:rPr>
        <w:b/>
        <w:smallCaps/>
        <w:sz w:val="28"/>
        <w:szCs w:val="28"/>
        <w:lang w:val="pl-PL"/>
      </w:rPr>
      <w:t xml:space="preserve">Studia </w:t>
    </w:r>
    <w:proofErr w:type="spellStart"/>
    <w:r w:rsidRPr="000D5A71">
      <w:rPr>
        <w:b/>
        <w:smallCaps/>
        <w:sz w:val="28"/>
        <w:szCs w:val="28"/>
        <w:lang w:val="pl-PL"/>
      </w:rPr>
      <w:t>Historiae</w:t>
    </w:r>
    <w:proofErr w:type="spellEnd"/>
    <w:r w:rsidRPr="000D5A71">
      <w:rPr>
        <w:b/>
        <w:smallCaps/>
        <w:sz w:val="28"/>
        <w:szCs w:val="28"/>
        <w:lang w:val="pl-PL"/>
      </w:rPr>
      <w:t xml:space="preserve"> </w:t>
    </w:r>
    <w:proofErr w:type="spellStart"/>
    <w:r w:rsidRPr="000D5A71">
      <w:rPr>
        <w:b/>
        <w:smallCaps/>
        <w:sz w:val="28"/>
        <w:szCs w:val="28"/>
        <w:lang w:val="pl-PL"/>
      </w:rPr>
      <w:t>Scientiarum</w:t>
    </w:r>
    <w:proofErr w:type="spellEnd"/>
  </w:p>
  <w:p w14:paraId="5BD159CD" w14:textId="77777777" w:rsidR="00302C7F" w:rsidRPr="001907CA" w:rsidRDefault="00302C7F" w:rsidP="001907CA">
    <w:pPr>
      <w:spacing w:after="0" w:line="240" w:lineRule="auto"/>
      <w:jc w:val="center"/>
      <w:rPr>
        <w:b/>
        <w:sz w:val="24"/>
        <w:szCs w:val="24"/>
        <w:lang w:val="pl-PL"/>
      </w:rPr>
    </w:pPr>
    <w:r w:rsidRPr="001907CA">
      <w:rPr>
        <w:b/>
        <w:sz w:val="24"/>
        <w:szCs w:val="24"/>
        <w:lang w:val="pl-PL"/>
      </w:rPr>
      <w:t>Formatowanie tekstu – wskazówki dla Autorów</w:t>
    </w:r>
  </w:p>
  <w:p w14:paraId="096EF255" w14:textId="77777777" w:rsidR="00B702C5" w:rsidRPr="00302C7F" w:rsidRDefault="00000000" w:rsidP="00B702C5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>
      <w:rPr>
        <w:rFonts w:ascii="Times New Roman" w:eastAsia="Times New Roman" w:hAnsi="Times New Roman"/>
        <w:color w:val="000000"/>
      </w:rPr>
      <w:pict w14:anchorId="15C86933">
        <v:rect id="_x0000_i1025" style="width:510.3pt;height:3.65pt" o:hrpct="0" o:hralign="center" o:hrstd="t" o:hrnoshade="t" o:hr="t" fillcolor="#9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3F6F" w14:textId="77777777" w:rsidR="00FE0BC8" w:rsidRPr="00FE0BC8" w:rsidRDefault="00FE0BC8" w:rsidP="00FE0BC8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 w:rsidRPr="00FE0BC8">
      <w:rPr>
        <w:b/>
        <w:smallCaps/>
        <w:sz w:val="28"/>
        <w:szCs w:val="28"/>
        <w:lang w:val="pl-PL"/>
      </w:rPr>
      <w:t xml:space="preserve">Studia </w:t>
    </w:r>
    <w:proofErr w:type="spellStart"/>
    <w:r w:rsidRPr="00FE0BC8">
      <w:rPr>
        <w:b/>
        <w:smallCaps/>
        <w:sz w:val="28"/>
        <w:szCs w:val="28"/>
        <w:lang w:val="pl-PL"/>
      </w:rPr>
      <w:t>Historiae</w:t>
    </w:r>
    <w:proofErr w:type="spellEnd"/>
    <w:r w:rsidRPr="00FE0BC8">
      <w:rPr>
        <w:b/>
        <w:smallCaps/>
        <w:sz w:val="28"/>
        <w:szCs w:val="28"/>
        <w:lang w:val="pl-PL"/>
      </w:rPr>
      <w:t xml:space="preserve"> </w:t>
    </w:r>
    <w:proofErr w:type="spellStart"/>
    <w:r w:rsidRPr="00FE0BC8">
      <w:rPr>
        <w:b/>
        <w:smallCaps/>
        <w:sz w:val="28"/>
        <w:szCs w:val="28"/>
        <w:lang w:val="pl-PL"/>
      </w:rPr>
      <w:t>Scientiarum</w:t>
    </w:r>
    <w:proofErr w:type="spellEnd"/>
  </w:p>
  <w:p w14:paraId="63B67677" w14:textId="03343A36" w:rsidR="00FE0BC8" w:rsidRPr="00FE0BC8" w:rsidRDefault="00000000" w:rsidP="00B702C5">
    <w:pPr>
      <w:spacing w:after="0" w:line="336" w:lineRule="auto"/>
      <w:jc w:val="center"/>
      <w:rPr>
        <w:rFonts w:ascii="Times New Roman" w:hAnsi="Times New Roman"/>
        <w:lang w:val="pl-PL"/>
      </w:rPr>
    </w:pPr>
    <w:hyperlink r:id="rId1" w:history="1">
      <w:r w:rsidR="00B651E2" w:rsidRPr="0041114F">
        <w:rPr>
          <w:rStyle w:val="Hipercze"/>
          <w:sz w:val="16"/>
          <w:szCs w:val="16"/>
          <w:lang w:val="pl-PL"/>
        </w:rPr>
        <w:t>https://ojs.ejournals.eu/SHS</w:t>
      </w:r>
      <w:r w:rsidR="00B651E2" w:rsidRPr="0041114F">
        <w:rPr>
          <w:rStyle w:val="Hipercze"/>
          <w:sz w:val="16"/>
          <w:szCs w:val="16"/>
        </w:rPr>
        <w:t>/</w:t>
      </w:r>
    </w:hyperlink>
    <w:r w:rsidR="00BD0B99">
      <w:rPr>
        <w:sz w:val="16"/>
        <w:szCs w:val="16"/>
        <w:lang w:val="pl-PL"/>
      </w:rPr>
      <w:t xml:space="preserve">; </w:t>
    </w:r>
    <w:hyperlink r:id="rId2" w:history="1">
      <w:r w:rsidR="00EC5921" w:rsidRPr="00CB42F4">
        <w:rPr>
          <w:rStyle w:val="Hipercze"/>
          <w:sz w:val="16"/>
          <w:szCs w:val="16"/>
          <w:lang w:val="pl-PL"/>
        </w:rPr>
        <w:t>https://pau.krakow.pl/Studia-Historiae-Scientiarum/archiwum</w:t>
      </w:r>
    </w:hyperlink>
    <w:r w:rsidR="009074F0">
      <w:rPr>
        <w:sz w:val="16"/>
        <w:szCs w:val="16"/>
        <w:lang w:val="pl-PL"/>
      </w:rPr>
      <w:t xml:space="preserve"> </w:t>
    </w:r>
    <w:r>
      <w:rPr>
        <w:rFonts w:ascii="Times New Roman" w:eastAsia="Times New Roman" w:hAnsi="Times New Roman"/>
        <w:color w:val="000000"/>
      </w:rPr>
      <w:pict w14:anchorId="44788565">
        <v:rect id="_x0000_i1026" style="width:510.3pt;height:3.65pt" o:hrpct="0" o:hralign="center" o:hrstd="t" o:hrnoshade="t" o:hr="t" fillcolor="#9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71A4"/>
    <w:multiLevelType w:val="hybridMultilevel"/>
    <w:tmpl w:val="65726126"/>
    <w:lvl w:ilvl="0" w:tplc="D884D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597B"/>
    <w:multiLevelType w:val="hybridMultilevel"/>
    <w:tmpl w:val="1548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C57"/>
    <w:multiLevelType w:val="hybridMultilevel"/>
    <w:tmpl w:val="78086E92"/>
    <w:lvl w:ilvl="0" w:tplc="322298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B7FF4"/>
    <w:multiLevelType w:val="multilevel"/>
    <w:tmpl w:val="128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F7085"/>
    <w:multiLevelType w:val="hybridMultilevel"/>
    <w:tmpl w:val="E72E92AA"/>
    <w:lvl w:ilvl="0" w:tplc="DE60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3E8B"/>
    <w:multiLevelType w:val="hybridMultilevel"/>
    <w:tmpl w:val="55C85326"/>
    <w:lvl w:ilvl="0" w:tplc="126CF86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22B17"/>
    <w:multiLevelType w:val="hybridMultilevel"/>
    <w:tmpl w:val="5DF62E3E"/>
    <w:lvl w:ilvl="0" w:tplc="FB826D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F7573"/>
    <w:multiLevelType w:val="multilevel"/>
    <w:tmpl w:val="BD8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3"/>
      <w:numFmt w:val="bullet"/>
      <w:lvlText w:val="•"/>
      <w:lvlJc w:val="left"/>
      <w:pPr>
        <w:ind w:left="2040" w:hanging="960"/>
      </w:pPr>
      <w:rPr>
        <w:rFonts w:ascii="Verdana" w:eastAsia="Calibri" w:hAnsi="Verdana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F34CE"/>
    <w:multiLevelType w:val="hybridMultilevel"/>
    <w:tmpl w:val="99389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C52AA"/>
    <w:multiLevelType w:val="hybridMultilevel"/>
    <w:tmpl w:val="24648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758"/>
    <w:multiLevelType w:val="hybridMultilevel"/>
    <w:tmpl w:val="C8BC69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F56BF"/>
    <w:multiLevelType w:val="hybridMultilevel"/>
    <w:tmpl w:val="52FA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D7CED"/>
    <w:multiLevelType w:val="hybridMultilevel"/>
    <w:tmpl w:val="C2909552"/>
    <w:lvl w:ilvl="0" w:tplc="EF8EABA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43175D"/>
    <w:multiLevelType w:val="hybridMultilevel"/>
    <w:tmpl w:val="02BC2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A07B5"/>
    <w:multiLevelType w:val="hybridMultilevel"/>
    <w:tmpl w:val="61FEDBCC"/>
    <w:lvl w:ilvl="0" w:tplc="DE60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96ED34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77C"/>
    <w:multiLevelType w:val="hybridMultilevel"/>
    <w:tmpl w:val="686A1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1168">
    <w:abstractNumId w:val="4"/>
  </w:num>
  <w:num w:numId="2" w16cid:durableId="1590505271">
    <w:abstractNumId w:val="1"/>
  </w:num>
  <w:num w:numId="3" w16cid:durableId="851067146">
    <w:abstractNumId w:val="15"/>
  </w:num>
  <w:num w:numId="4" w16cid:durableId="2062360990">
    <w:abstractNumId w:val="11"/>
  </w:num>
  <w:num w:numId="5" w16cid:durableId="166021054">
    <w:abstractNumId w:val="14"/>
  </w:num>
  <w:num w:numId="6" w16cid:durableId="750590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97280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3093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076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3747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2904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23644">
    <w:abstractNumId w:val="12"/>
  </w:num>
  <w:num w:numId="13" w16cid:durableId="1867057268">
    <w:abstractNumId w:val="2"/>
  </w:num>
  <w:num w:numId="14" w16cid:durableId="1174607945">
    <w:abstractNumId w:val="8"/>
  </w:num>
  <w:num w:numId="15" w16cid:durableId="742874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574947">
    <w:abstractNumId w:val="9"/>
  </w:num>
  <w:num w:numId="17" w16cid:durableId="385839717">
    <w:abstractNumId w:val="0"/>
  </w:num>
  <w:num w:numId="18" w16cid:durableId="1588222319">
    <w:abstractNumId w:val="3"/>
  </w:num>
  <w:num w:numId="19" w16cid:durableId="946081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7F"/>
    <w:rsid w:val="00010348"/>
    <w:rsid w:val="000119BA"/>
    <w:rsid w:val="00011CD5"/>
    <w:rsid w:val="00030A15"/>
    <w:rsid w:val="000326AF"/>
    <w:rsid w:val="00037014"/>
    <w:rsid w:val="00037A1F"/>
    <w:rsid w:val="00042E30"/>
    <w:rsid w:val="00043A4F"/>
    <w:rsid w:val="00053F7F"/>
    <w:rsid w:val="00060616"/>
    <w:rsid w:val="00064054"/>
    <w:rsid w:val="00065EC1"/>
    <w:rsid w:val="00066CFF"/>
    <w:rsid w:val="00072F27"/>
    <w:rsid w:val="0007574F"/>
    <w:rsid w:val="00085859"/>
    <w:rsid w:val="000878CD"/>
    <w:rsid w:val="000947CF"/>
    <w:rsid w:val="000977E2"/>
    <w:rsid w:val="00097BCB"/>
    <w:rsid w:val="000A2FB4"/>
    <w:rsid w:val="000A36C7"/>
    <w:rsid w:val="000A4BCD"/>
    <w:rsid w:val="000A614D"/>
    <w:rsid w:val="000B0854"/>
    <w:rsid w:val="000B3F69"/>
    <w:rsid w:val="000B4785"/>
    <w:rsid w:val="000C0F94"/>
    <w:rsid w:val="000C33EA"/>
    <w:rsid w:val="000C35AA"/>
    <w:rsid w:val="000C4BE8"/>
    <w:rsid w:val="000D38B4"/>
    <w:rsid w:val="000D3A31"/>
    <w:rsid w:val="000D5619"/>
    <w:rsid w:val="000D7513"/>
    <w:rsid w:val="000E0485"/>
    <w:rsid w:val="000E0B52"/>
    <w:rsid w:val="000E0CF4"/>
    <w:rsid w:val="000E16C8"/>
    <w:rsid w:val="000E1977"/>
    <w:rsid w:val="000E209D"/>
    <w:rsid w:val="000E60B6"/>
    <w:rsid w:val="000F3C3A"/>
    <w:rsid w:val="000F3F02"/>
    <w:rsid w:val="000F4E16"/>
    <w:rsid w:val="001106F0"/>
    <w:rsid w:val="0012104A"/>
    <w:rsid w:val="00130F3D"/>
    <w:rsid w:val="00140E7E"/>
    <w:rsid w:val="00147DFB"/>
    <w:rsid w:val="001549C7"/>
    <w:rsid w:val="001553F5"/>
    <w:rsid w:val="00161793"/>
    <w:rsid w:val="001666DF"/>
    <w:rsid w:val="00183BEB"/>
    <w:rsid w:val="0018647D"/>
    <w:rsid w:val="001878FD"/>
    <w:rsid w:val="001907CA"/>
    <w:rsid w:val="0019724E"/>
    <w:rsid w:val="001A6CB0"/>
    <w:rsid w:val="001B1B43"/>
    <w:rsid w:val="001B21C5"/>
    <w:rsid w:val="001B32FA"/>
    <w:rsid w:val="001B43B2"/>
    <w:rsid w:val="001B525A"/>
    <w:rsid w:val="001B6E44"/>
    <w:rsid w:val="001C18D4"/>
    <w:rsid w:val="001C675A"/>
    <w:rsid w:val="001D5404"/>
    <w:rsid w:val="001E2DBE"/>
    <w:rsid w:val="001E2FBE"/>
    <w:rsid w:val="001E540A"/>
    <w:rsid w:val="001F0305"/>
    <w:rsid w:val="001F5862"/>
    <w:rsid w:val="001F593A"/>
    <w:rsid w:val="00211487"/>
    <w:rsid w:val="002126F1"/>
    <w:rsid w:val="002127FC"/>
    <w:rsid w:val="00212A5A"/>
    <w:rsid w:val="0021539C"/>
    <w:rsid w:val="00216DEB"/>
    <w:rsid w:val="00217C64"/>
    <w:rsid w:val="00225B95"/>
    <w:rsid w:val="00226636"/>
    <w:rsid w:val="0023217F"/>
    <w:rsid w:val="002339CC"/>
    <w:rsid w:val="00233BA6"/>
    <w:rsid w:val="002345CC"/>
    <w:rsid w:val="002371DD"/>
    <w:rsid w:val="0024059E"/>
    <w:rsid w:val="00244030"/>
    <w:rsid w:val="00247E8F"/>
    <w:rsid w:val="00250BDE"/>
    <w:rsid w:val="002560F3"/>
    <w:rsid w:val="002656F1"/>
    <w:rsid w:val="00270DA7"/>
    <w:rsid w:val="00277B8F"/>
    <w:rsid w:val="00286757"/>
    <w:rsid w:val="002A1F78"/>
    <w:rsid w:val="002A3132"/>
    <w:rsid w:val="002A4588"/>
    <w:rsid w:val="002A46DA"/>
    <w:rsid w:val="002A6F9F"/>
    <w:rsid w:val="002B132E"/>
    <w:rsid w:val="002C165C"/>
    <w:rsid w:val="002D33CD"/>
    <w:rsid w:val="002D532C"/>
    <w:rsid w:val="002D6331"/>
    <w:rsid w:val="002D6E8A"/>
    <w:rsid w:val="002D7C35"/>
    <w:rsid w:val="002E1B92"/>
    <w:rsid w:val="002E30BA"/>
    <w:rsid w:val="002E4CF7"/>
    <w:rsid w:val="002E6A78"/>
    <w:rsid w:val="002E7A34"/>
    <w:rsid w:val="002F1288"/>
    <w:rsid w:val="002F13A0"/>
    <w:rsid w:val="002F2667"/>
    <w:rsid w:val="002F2F5A"/>
    <w:rsid w:val="002F4A27"/>
    <w:rsid w:val="00302C7F"/>
    <w:rsid w:val="00304A53"/>
    <w:rsid w:val="00304ADE"/>
    <w:rsid w:val="0030746C"/>
    <w:rsid w:val="00311FC2"/>
    <w:rsid w:val="003127DF"/>
    <w:rsid w:val="003149D7"/>
    <w:rsid w:val="00314CBB"/>
    <w:rsid w:val="00316E13"/>
    <w:rsid w:val="00333249"/>
    <w:rsid w:val="00335973"/>
    <w:rsid w:val="00335A83"/>
    <w:rsid w:val="00336802"/>
    <w:rsid w:val="003615D6"/>
    <w:rsid w:val="0036369E"/>
    <w:rsid w:val="003729D0"/>
    <w:rsid w:val="00374DB2"/>
    <w:rsid w:val="0038475E"/>
    <w:rsid w:val="0038489A"/>
    <w:rsid w:val="003924D7"/>
    <w:rsid w:val="0039393D"/>
    <w:rsid w:val="00396312"/>
    <w:rsid w:val="003A1538"/>
    <w:rsid w:val="003A22F5"/>
    <w:rsid w:val="003A7347"/>
    <w:rsid w:val="003B087F"/>
    <w:rsid w:val="003B4687"/>
    <w:rsid w:val="003B64C6"/>
    <w:rsid w:val="003B710A"/>
    <w:rsid w:val="003C229E"/>
    <w:rsid w:val="003C5317"/>
    <w:rsid w:val="003D3BD8"/>
    <w:rsid w:val="003D4C01"/>
    <w:rsid w:val="003D5327"/>
    <w:rsid w:val="003D573F"/>
    <w:rsid w:val="003E3C78"/>
    <w:rsid w:val="003E48B6"/>
    <w:rsid w:val="003E54DE"/>
    <w:rsid w:val="003E67D0"/>
    <w:rsid w:val="003E78AD"/>
    <w:rsid w:val="003F0990"/>
    <w:rsid w:val="003F13E8"/>
    <w:rsid w:val="003F3628"/>
    <w:rsid w:val="003F5091"/>
    <w:rsid w:val="003F5DCA"/>
    <w:rsid w:val="003F603C"/>
    <w:rsid w:val="003F69E2"/>
    <w:rsid w:val="004029AA"/>
    <w:rsid w:val="0040350C"/>
    <w:rsid w:val="00403B6D"/>
    <w:rsid w:val="004072CC"/>
    <w:rsid w:val="00407775"/>
    <w:rsid w:val="00407FE2"/>
    <w:rsid w:val="004101CF"/>
    <w:rsid w:val="0041620D"/>
    <w:rsid w:val="004204B2"/>
    <w:rsid w:val="00430CC9"/>
    <w:rsid w:val="00430E74"/>
    <w:rsid w:val="00430FAE"/>
    <w:rsid w:val="0043291F"/>
    <w:rsid w:val="00433992"/>
    <w:rsid w:val="00445A1B"/>
    <w:rsid w:val="0045263E"/>
    <w:rsid w:val="00455DB1"/>
    <w:rsid w:val="00457AC5"/>
    <w:rsid w:val="0046469D"/>
    <w:rsid w:val="00470CCF"/>
    <w:rsid w:val="00472035"/>
    <w:rsid w:val="0047634A"/>
    <w:rsid w:val="004815B9"/>
    <w:rsid w:val="00485539"/>
    <w:rsid w:val="00491735"/>
    <w:rsid w:val="00491857"/>
    <w:rsid w:val="0049249C"/>
    <w:rsid w:val="00492EEC"/>
    <w:rsid w:val="00494EE4"/>
    <w:rsid w:val="00497264"/>
    <w:rsid w:val="004A0B81"/>
    <w:rsid w:val="004A6363"/>
    <w:rsid w:val="004A7427"/>
    <w:rsid w:val="004B2FA8"/>
    <w:rsid w:val="004B56A9"/>
    <w:rsid w:val="004D0A8A"/>
    <w:rsid w:val="004D1E39"/>
    <w:rsid w:val="004E2706"/>
    <w:rsid w:val="004E5C4B"/>
    <w:rsid w:val="004F2E10"/>
    <w:rsid w:val="004F5BBE"/>
    <w:rsid w:val="004F6A3D"/>
    <w:rsid w:val="004F7252"/>
    <w:rsid w:val="004F7668"/>
    <w:rsid w:val="00505B1E"/>
    <w:rsid w:val="005073D0"/>
    <w:rsid w:val="005127AA"/>
    <w:rsid w:val="00514178"/>
    <w:rsid w:val="005324AE"/>
    <w:rsid w:val="00537BFD"/>
    <w:rsid w:val="00537E60"/>
    <w:rsid w:val="00544439"/>
    <w:rsid w:val="005510FC"/>
    <w:rsid w:val="00553AB6"/>
    <w:rsid w:val="0055748F"/>
    <w:rsid w:val="00574011"/>
    <w:rsid w:val="00574429"/>
    <w:rsid w:val="00574A8A"/>
    <w:rsid w:val="00581A72"/>
    <w:rsid w:val="0058241C"/>
    <w:rsid w:val="00584C62"/>
    <w:rsid w:val="00586244"/>
    <w:rsid w:val="005924F8"/>
    <w:rsid w:val="00593868"/>
    <w:rsid w:val="00596A2F"/>
    <w:rsid w:val="005A6D94"/>
    <w:rsid w:val="005A79CA"/>
    <w:rsid w:val="005B01BF"/>
    <w:rsid w:val="005B07AC"/>
    <w:rsid w:val="005B2D3C"/>
    <w:rsid w:val="005B60D8"/>
    <w:rsid w:val="005C03E3"/>
    <w:rsid w:val="005C140D"/>
    <w:rsid w:val="005C655A"/>
    <w:rsid w:val="005D1C2F"/>
    <w:rsid w:val="005D50D6"/>
    <w:rsid w:val="005D6EAA"/>
    <w:rsid w:val="005D6FC7"/>
    <w:rsid w:val="005F4146"/>
    <w:rsid w:val="005F7339"/>
    <w:rsid w:val="00601FEB"/>
    <w:rsid w:val="00606C67"/>
    <w:rsid w:val="00607289"/>
    <w:rsid w:val="00612A2E"/>
    <w:rsid w:val="00622EC1"/>
    <w:rsid w:val="0064313F"/>
    <w:rsid w:val="00650EB1"/>
    <w:rsid w:val="00661137"/>
    <w:rsid w:val="006660D3"/>
    <w:rsid w:val="00670203"/>
    <w:rsid w:val="00675FE6"/>
    <w:rsid w:val="0067634A"/>
    <w:rsid w:val="00681CED"/>
    <w:rsid w:val="006845E5"/>
    <w:rsid w:val="00685618"/>
    <w:rsid w:val="0068744C"/>
    <w:rsid w:val="00693A3A"/>
    <w:rsid w:val="00696614"/>
    <w:rsid w:val="006A2D6D"/>
    <w:rsid w:val="006B7BC6"/>
    <w:rsid w:val="006C1AC2"/>
    <w:rsid w:val="006C3B39"/>
    <w:rsid w:val="006C6259"/>
    <w:rsid w:val="006D59EE"/>
    <w:rsid w:val="006D5BAE"/>
    <w:rsid w:val="006E2BEB"/>
    <w:rsid w:val="006E3DD9"/>
    <w:rsid w:val="006E6C9B"/>
    <w:rsid w:val="006F1204"/>
    <w:rsid w:val="006F4B6B"/>
    <w:rsid w:val="006F5275"/>
    <w:rsid w:val="006F6EE4"/>
    <w:rsid w:val="0070073F"/>
    <w:rsid w:val="00702A60"/>
    <w:rsid w:val="00706AC9"/>
    <w:rsid w:val="00712F47"/>
    <w:rsid w:val="0071329F"/>
    <w:rsid w:val="0071702C"/>
    <w:rsid w:val="00721EF4"/>
    <w:rsid w:val="00722653"/>
    <w:rsid w:val="00726E9F"/>
    <w:rsid w:val="00732E47"/>
    <w:rsid w:val="007338E6"/>
    <w:rsid w:val="00737157"/>
    <w:rsid w:val="00742503"/>
    <w:rsid w:val="0074586A"/>
    <w:rsid w:val="007533FC"/>
    <w:rsid w:val="00755949"/>
    <w:rsid w:val="00755E97"/>
    <w:rsid w:val="007617BA"/>
    <w:rsid w:val="00764612"/>
    <w:rsid w:val="00764B3E"/>
    <w:rsid w:val="0077617C"/>
    <w:rsid w:val="00776E0F"/>
    <w:rsid w:val="007819A9"/>
    <w:rsid w:val="00783CA8"/>
    <w:rsid w:val="00791D46"/>
    <w:rsid w:val="00792587"/>
    <w:rsid w:val="00792C8D"/>
    <w:rsid w:val="00793033"/>
    <w:rsid w:val="007A0594"/>
    <w:rsid w:val="007A08FF"/>
    <w:rsid w:val="007A1D4D"/>
    <w:rsid w:val="007B595E"/>
    <w:rsid w:val="007B66B3"/>
    <w:rsid w:val="007C538A"/>
    <w:rsid w:val="007D0714"/>
    <w:rsid w:val="007D0FAA"/>
    <w:rsid w:val="007D4904"/>
    <w:rsid w:val="007D5CE5"/>
    <w:rsid w:val="007E2405"/>
    <w:rsid w:val="007E2462"/>
    <w:rsid w:val="007E3833"/>
    <w:rsid w:val="007E45D5"/>
    <w:rsid w:val="007E6074"/>
    <w:rsid w:val="007F0CD4"/>
    <w:rsid w:val="007F1098"/>
    <w:rsid w:val="007F4A65"/>
    <w:rsid w:val="007F6857"/>
    <w:rsid w:val="00813877"/>
    <w:rsid w:val="008148FC"/>
    <w:rsid w:val="008205FB"/>
    <w:rsid w:val="008228A8"/>
    <w:rsid w:val="00825EE1"/>
    <w:rsid w:val="00831763"/>
    <w:rsid w:val="008321DA"/>
    <w:rsid w:val="008342EF"/>
    <w:rsid w:val="008422FD"/>
    <w:rsid w:val="008425A2"/>
    <w:rsid w:val="00843F67"/>
    <w:rsid w:val="008441F1"/>
    <w:rsid w:val="00845246"/>
    <w:rsid w:val="008473F3"/>
    <w:rsid w:val="0085081A"/>
    <w:rsid w:val="00851040"/>
    <w:rsid w:val="00852747"/>
    <w:rsid w:val="00852EA1"/>
    <w:rsid w:val="00854BA7"/>
    <w:rsid w:val="00856296"/>
    <w:rsid w:val="00856E49"/>
    <w:rsid w:val="00862D9A"/>
    <w:rsid w:val="00866AF0"/>
    <w:rsid w:val="00872846"/>
    <w:rsid w:val="00873AB1"/>
    <w:rsid w:val="008820B1"/>
    <w:rsid w:val="00884B02"/>
    <w:rsid w:val="00887E43"/>
    <w:rsid w:val="008A0EB2"/>
    <w:rsid w:val="008A2419"/>
    <w:rsid w:val="008A3AE1"/>
    <w:rsid w:val="008A6F2B"/>
    <w:rsid w:val="008B41B5"/>
    <w:rsid w:val="008C44A0"/>
    <w:rsid w:val="008C7418"/>
    <w:rsid w:val="008D575B"/>
    <w:rsid w:val="008E04D3"/>
    <w:rsid w:val="008E2A52"/>
    <w:rsid w:val="008E64CB"/>
    <w:rsid w:val="008F10AE"/>
    <w:rsid w:val="008F221B"/>
    <w:rsid w:val="008F226C"/>
    <w:rsid w:val="008F2BD2"/>
    <w:rsid w:val="008F2BE5"/>
    <w:rsid w:val="008F5EB8"/>
    <w:rsid w:val="00903568"/>
    <w:rsid w:val="009074F0"/>
    <w:rsid w:val="00907BD2"/>
    <w:rsid w:val="00911D5D"/>
    <w:rsid w:val="009137D5"/>
    <w:rsid w:val="009157DE"/>
    <w:rsid w:val="0092315F"/>
    <w:rsid w:val="00924C97"/>
    <w:rsid w:val="00925678"/>
    <w:rsid w:val="00925713"/>
    <w:rsid w:val="009312AE"/>
    <w:rsid w:val="009334CB"/>
    <w:rsid w:val="009349F4"/>
    <w:rsid w:val="00935534"/>
    <w:rsid w:val="00937699"/>
    <w:rsid w:val="009409D4"/>
    <w:rsid w:val="009454BA"/>
    <w:rsid w:val="00946A0F"/>
    <w:rsid w:val="00956D2A"/>
    <w:rsid w:val="00957A86"/>
    <w:rsid w:val="009604A5"/>
    <w:rsid w:val="00961E50"/>
    <w:rsid w:val="00962135"/>
    <w:rsid w:val="00967F03"/>
    <w:rsid w:val="009704FA"/>
    <w:rsid w:val="00972E8C"/>
    <w:rsid w:val="0097660B"/>
    <w:rsid w:val="009819FC"/>
    <w:rsid w:val="00990FCA"/>
    <w:rsid w:val="00992C94"/>
    <w:rsid w:val="00994018"/>
    <w:rsid w:val="00994B30"/>
    <w:rsid w:val="00997CD5"/>
    <w:rsid w:val="009A006F"/>
    <w:rsid w:val="009A2D1C"/>
    <w:rsid w:val="009A3E4A"/>
    <w:rsid w:val="009A6AAA"/>
    <w:rsid w:val="009A6D38"/>
    <w:rsid w:val="009B4E10"/>
    <w:rsid w:val="009B61A3"/>
    <w:rsid w:val="009C022C"/>
    <w:rsid w:val="009C0515"/>
    <w:rsid w:val="009C437B"/>
    <w:rsid w:val="009C562D"/>
    <w:rsid w:val="009C5966"/>
    <w:rsid w:val="009C5F0B"/>
    <w:rsid w:val="009C7557"/>
    <w:rsid w:val="009D1158"/>
    <w:rsid w:val="009D7369"/>
    <w:rsid w:val="009D7666"/>
    <w:rsid w:val="009E512B"/>
    <w:rsid w:val="009E61E3"/>
    <w:rsid w:val="009E6BE6"/>
    <w:rsid w:val="009F0B18"/>
    <w:rsid w:val="009F349C"/>
    <w:rsid w:val="009F5A0B"/>
    <w:rsid w:val="00A026C5"/>
    <w:rsid w:val="00A23056"/>
    <w:rsid w:val="00A26E88"/>
    <w:rsid w:val="00A30358"/>
    <w:rsid w:val="00A355DF"/>
    <w:rsid w:val="00A379AC"/>
    <w:rsid w:val="00A40393"/>
    <w:rsid w:val="00A41C18"/>
    <w:rsid w:val="00A42BFD"/>
    <w:rsid w:val="00A4552E"/>
    <w:rsid w:val="00A52FF8"/>
    <w:rsid w:val="00A54B24"/>
    <w:rsid w:val="00A653D0"/>
    <w:rsid w:val="00A766C5"/>
    <w:rsid w:val="00A84864"/>
    <w:rsid w:val="00A87ABC"/>
    <w:rsid w:val="00AA143E"/>
    <w:rsid w:val="00AA229E"/>
    <w:rsid w:val="00AA439E"/>
    <w:rsid w:val="00AB40F9"/>
    <w:rsid w:val="00AB6035"/>
    <w:rsid w:val="00AC65AB"/>
    <w:rsid w:val="00AC7D7D"/>
    <w:rsid w:val="00AD7859"/>
    <w:rsid w:val="00AE5062"/>
    <w:rsid w:val="00AE7C89"/>
    <w:rsid w:val="00B00DCA"/>
    <w:rsid w:val="00B036C9"/>
    <w:rsid w:val="00B03E3F"/>
    <w:rsid w:val="00B04FB7"/>
    <w:rsid w:val="00B052BA"/>
    <w:rsid w:val="00B05E25"/>
    <w:rsid w:val="00B06E4A"/>
    <w:rsid w:val="00B20D05"/>
    <w:rsid w:val="00B21FA1"/>
    <w:rsid w:val="00B3573C"/>
    <w:rsid w:val="00B47AEC"/>
    <w:rsid w:val="00B54014"/>
    <w:rsid w:val="00B5603D"/>
    <w:rsid w:val="00B56AC0"/>
    <w:rsid w:val="00B610BF"/>
    <w:rsid w:val="00B63577"/>
    <w:rsid w:val="00B651E2"/>
    <w:rsid w:val="00B702C5"/>
    <w:rsid w:val="00B7101E"/>
    <w:rsid w:val="00B74D72"/>
    <w:rsid w:val="00B750F0"/>
    <w:rsid w:val="00B75818"/>
    <w:rsid w:val="00B82BC2"/>
    <w:rsid w:val="00B85077"/>
    <w:rsid w:val="00B85671"/>
    <w:rsid w:val="00B90984"/>
    <w:rsid w:val="00B90DA7"/>
    <w:rsid w:val="00B96281"/>
    <w:rsid w:val="00B96A21"/>
    <w:rsid w:val="00B9760A"/>
    <w:rsid w:val="00BA0D02"/>
    <w:rsid w:val="00BA356E"/>
    <w:rsid w:val="00BB095D"/>
    <w:rsid w:val="00BB260E"/>
    <w:rsid w:val="00BB2C1C"/>
    <w:rsid w:val="00BB5C65"/>
    <w:rsid w:val="00BC6CDD"/>
    <w:rsid w:val="00BD0B99"/>
    <w:rsid w:val="00BD1957"/>
    <w:rsid w:val="00BD505B"/>
    <w:rsid w:val="00BE22B0"/>
    <w:rsid w:val="00C017E3"/>
    <w:rsid w:val="00C03AEE"/>
    <w:rsid w:val="00C07253"/>
    <w:rsid w:val="00C12AB1"/>
    <w:rsid w:val="00C14AC3"/>
    <w:rsid w:val="00C1782C"/>
    <w:rsid w:val="00C26EA6"/>
    <w:rsid w:val="00C26F50"/>
    <w:rsid w:val="00C26F8A"/>
    <w:rsid w:val="00C27F76"/>
    <w:rsid w:val="00C301D0"/>
    <w:rsid w:val="00C31149"/>
    <w:rsid w:val="00C33740"/>
    <w:rsid w:val="00C36F01"/>
    <w:rsid w:val="00C421C7"/>
    <w:rsid w:val="00C458B6"/>
    <w:rsid w:val="00C47395"/>
    <w:rsid w:val="00C47867"/>
    <w:rsid w:val="00C50C05"/>
    <w:rsid w:val="00C51871"/>
    <w:rsid w:val="00C5277D"/>
    <w:rsid w:val="00C56988"/>
    <w:rsid w:val="00C6156E"/>
    <w:rsid w:val="00C663E9"/>
    <w:rsid w:val="00C71EF3"/>
    <w:rsid w:val="00C722D2"/>
    <w:rsid w:val="00C76178"/>
    <w:rsid w:val="00C77C84"/>
    <w:rsid w:val="00C8439A"/>
    <w:rsid w:val="00C84D28"/>
    <w:rsid w:val="00C86F2A"/>
    <w:rsid w:val="00C9014E"/>
    <w:rsid w:val="00C92E93"/>
    <w:rsid w:val="00C95DAE"/>
    <w:rsid w:val="00C96607"/>
    <w:rsid w:val="00C966E1"/>
    <w:rsid w:val="00C968CC"/>
    <w:rsid w:val="00CA1730"/>
    <w:rsid w:val="00CA4416"/>
    <w:rsid w:val="00CA615D"/>
    <w:rsid w:val="00CA666A"/>
    <w:rsid w:val="00CB668F"/>
    <w:rsid w:val="00CC007A"/>
    <w:rsid w:val="00CC2ECF"/>
    <w:rsid w:val="00CC5429"/>
    <w:rsid w:val="00CC5B94"/>
    <w:rsid w:val="00CD70E6"/>
    <w:rsid w:val="00CE4F79"/>
    <w:rsid w:val="00CE625D"/>
    <w:rsid w:val="00CF26D8"/>
    <w:rsid w:val="00CF461E"/>
    <w:rsid w:val="00D05DC1"/>
    <w:rsid w:val="00D06BCF"/>
    <w:rsid w:val="00D114BF"/>
    <w:rsid w:val="00D17C05"/>
    <w:rsid w:val="00D17E2B"/>
    <w:rsid w:val="00D27B68"/>
    <w:rsid w:val="00D33902"/>
    <w:rsid w:val="00D37C64"/>
    <w:rsid w:val="00D37D64"/>
    <w:rsid w:val="00D41F50"/>
    <w:rsid w:val="00D449A3"/>
    <w:rsid w:val="00D5479C"/>
    <w:rsid w:val="00D56695"/>
    <w:rsid w:val="00D6100D"/>
    <w:rsid w:val="00D63614"/>
    <w:rsid w:val="00D67E36"/>
    <w:rsid w:val="00D72D42"/>
    <w:rsid w:val="00D817C3"/>
    <w:rsid w:val="00D822C2"/>
    <w:rsid w:val="00D8574B"/>
    <w:rsid w:val="00D86C8F"/>
    <w:rsid w:val="00D91487"/>
    <w:rsid w:val="00D920C5"/>
    <w:rsid w:val="00DA0677"/>
    <w:rsid w:val="00DA6A55"/>
    <w:rsid w:val="00DB2D9A"/>
    <w:rsid w:val="00DB3AC4"/>
    <w:rsid w:val="00DC0554"/>
    <w:rsid w:val="00DC5829"/>
    <w:rsid w:val="00DC5C5A"/>
    <w:rsid w:val="00DE164F"/>
    <w:rsid w:val="00DE1B42"/>
    <w:rsid w:val="00DE5E1F"/>
    <w:rsid w:val="00DF18BE"/>
    <w:rsid w:val="00DF1ABF"/>
    <w:rsid w:val="00DF5099"/>
    <w:rsid w:val="00DF51AF"/>
    <w:rsid w:val="00DF709A"/>
    <w:rsid w:val="00DF731F"/>
    <w:rsid w:val="00E03F59"/>
    <w:rsid w:val="00E058AE"/>
    <w:rsid w:val="00E067E2"/>
    <w:rsid w:val="00E13EA3"/>
    <w:rsid w:val="00E16298"/>
    <w:rsid w:val="00E16D2C"/>
    <w:rsid w:val="00E23D3E"/>
    <w:rsid w:val="00E30066"/>
    <w:rsid w:val="00E30206"/>
    <w:rsid w:val="00E411E8"/>
    <w:rsid w:val="00E415E4"/>
    <w:rsid w:val="00E4306D"/>
    <w:rsid w:val="00E45F4E"/>
    <w:rsid w:val="00E577EE"/>
    <w:rsid w:val="00E621C7"/>
    <w:rsid w:val="00E630E8"/>
    <w:rsid w:val="00E66183"/>
    <w:rsid w:val="00E6631D"/>
    <w:rsid w:val="00E82531"/>
    <w:rsid w:val="00E8446A"/>
    <w:rsid w:val="00E85AC9"/>
    <w:rsid w:val="00E87962"/>
    <w:rsid w:val="00E92939"/>
    <w:rsid w:val="00EA446B"/>
    <w:rsid w:val="00EA6078"/>
    <w:rsid w:val="00EA657C"/>
    <w:rsid w:val="00EB1C4D"/>
    <w:rsid w:val="00EB2B4A"/>
    <w:rsid w:val="00EB6CE7"/>
    <w:rsid w:val="00EC4E9F"/>
    <w:rsid w:val="00EC5921"/>
    <w:rsid w:val="00EC6220"/>
    <w:rsid w:val="00ED4931"/>
    <w:rsid w:val="00ED6DF3"/>
    <w:rsid w:val="00ED7A06"/>
    <w:rsid w:val="00EF0A5A"/>
    <w:rsid w:val="00EF0B1A"/>
    <w:rsid w:val="00EF16CC"/>
    <w:rsid w:val="00EF2548"/>
    <w:rsid w:val="00EF5B99"/>
    <w:rsid w:val="00F00276"/>
    <w:rsid w:val="00F01B1C"/>
    <w:rsid w:val="00F04A56"/>
    <w:rsid w:val="00F066C4"/>
    <w:rsid w:val="00F12896"/>
    <w:rsid w:val="00F16981"/>
    <w:rsid w:val="00F20C98"/>
    <w:rsid w:val="00F228E6"/>
    <w:rsid w:val="00F32B49"/>
    <w:rsid w:val="00F34F3C"/>
    <w:rsid w:val="00F36CF0"/>
    <w:rsid w:val="00F37C53"/>
    <w:rsid w:val="00F418BE"/>
    <w:rsid w:val="00F41A7F"/>
    <w:rsid w:val="00F45B94"/>
    <w:rsid w:val="00F53661"/>
    <w:rsid w:val="00F56B64"/>
    <w:rsid w:val="00F60CEF"/>
    <w:rsid w:val="00F613AD"/>
    <w:rsid w:val="00F63265"/>
    <w:rsid w:val="00F64CFA"/>
    <w:rsid w:val="00F6771B"/>
    <w:rsid w:val="00F70912"/>
    <w:rsid w:val="00F748A6"/>
    <w:rsid w:val="00F76A06"/>
    <w:rsid w:val="00F82DAC"/>
    <w:rsid w:val="00F84424"/>
    <w:rsid w:val="00F853C9"/>
    <w:rsid w:val="00F85DC3"/>
    <w:rsid w:val="00F922B1"/>
    <w:rsid w:val="00F94A99"/>
    <w:rsid w:val="00F9589C"/>
    <w:rsid w:val="00F963A8"/>
    <w:rsid w:val="00F97157"/>
    <w:rsid w:val="00FA0A02"/>
    <w:rsid w:val="00FA18B0"/>
    <w:rsid w:val="00FA2892"/>
    <w:rsid w:val="00FB0667"/>
    <w:rsid w:val="00FB06E6"/>
    <w:rsid w:val="00FC6405"/>
    <w:rsid w:val="00FC66B2"/>
    <w:rsid w:val="00FC749D"/>
    <w:rsid w:val="00FD1897"/>
    <w:rsid w:val="00FD7999"/>
    <w:rsid w:val="00FD7E3D"/>
    <w:rsid w:val="00FE0BC8"/>
    <w:rsid w:val="00FE1D22"/>
    <w:rsid w:val="00FF6D11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5C36B"/>
  <w15:docId w15:val="{687609FE-F8F9-4333-A91A-69D7D04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7F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A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7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C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2C7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02C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2C7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302C7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4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D1957"/>
  </w:style>
  <w:style w:type="paragraph" w:styleId="Akapitzlist">
    <w:name w:val="List Paragraph"/>
    <w:basedOn w:val="Normalny"/>
    <w:uiPriority w:val="34"/>
    <w:qFormat/>
    <w:rsid w:val="007E38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A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TML-kod">
    <w:name w:val="HTML Code"/>
    <w:basedOn w:val="Domylnaczcionkaakapitu"/>
    <w:uiPriority w:val="99"/>
    <w:semiHidden/>
    <w:unhideWhenUsed/>
    <w:rsid w:val="00FA0A02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92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729D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uiPriority w:val="99"/>
    <w:semiHidden/>
    <w:unhideWhenUsed/>
    <w:rsid w:val="0037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9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9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D0"/>
    <w:rPr>
      <w:rFonts w:ascii="Segoe UI" w:hAnsi="Segoe UI"/>
      <w:sz w:val="18"/>
      <w:szCs w:val="18"/>
    </w:rPr>
  </w:style>
  <w:style w:type="paragraph" w:customStyle="1" w:styleId="Pa20">
    <w:name w:val="Pa20"/>
    <w:basedOn w:val="Normalny"/>
    <w:next w:val="Normalny"/>
    <w:uiPriority w:val="99"/>
    <w:rsid w:val="003729D0"/>
    <w:pPr>
      <w:autoSpaceDE w:val="0"/>
      <w:autoSpaceDN w:val="0"/>
      <w:adjustRightInd w:val="0"/>
      <w:spacing w:after="0" w:line="231" w:lineRule="atLeast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3729D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tml-tag">
    <w:name w:val="html-tag"/>
    <w:basedOn w:val="Domylnaczcionkaakapitu"/>
    <w:rsid w:val="003729D0"/>
  </w:style>
  <w:style w:type="character" w:customStyle="1" w:styleId="html-attribute-name">
    <w:name w:val="html-attribute-name"/>
    <w:basedOn w:val="Domylnaczcionkaakapitu"/>
    <w:rsid w:val="003729D0"/>
  </w:style>
  <w:style w:type="character" w:customStyle="1" w:styleId="html-attribute-value">
    <w:name w:val="html-attribute-value"/>
    <w:basedOn w:val="Domylnaczcionkaakapitu"/>
    <w:rsid w:val="003729D0"/>
  </w:style>
  <w:style w:type="paragraph" w:customStyle="1" w:styleId="current-info-note">
    <w:name w:val="current-info-note"/>
    <w:basedOn w:val="Normalny"/>
    <w:rsid w:val="00372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lock-on-white">
    <w:name w:val="block-on-white"/>
    <w:basedOn w:val="Domylnaczcionkaakapitu"/>
    <w:rsid w:val="003729D0"/>
  </w:style>
  <w:style w:type="character" w:styleId="Uwydatnienie">
    <w:name w:val="Emphasis"/>
    <w:basedOn w:val="Domylnaczcionkaakapitu"/>
    <w:uiPriority w:val="20"/>
    <w:qFormat/>
    <w:rsid w:val="003729D0"/>
    <w:rPr>
      <w:i/>
      <w:iCs/>
    </w:rPr>
  </w:style>
  <w:style w:type="character" w:customStyle="1" w:styleId="mce-nbsp-wrap">
    <w:name w:val="mce-nbsp-wrap"/>
    <w:basedOn w:val="Domylnaczcionkaakapitu"/>
    <w:rsid w:val="003729D0"/>
  </w:style>
  <w:style w:type="paragraph" w:customStyle="1" w:styleId="example">
    <w:name w:val="example"/>
    <w:basedOn w:val="Normalny"/>
    <w:rsid w:val="00372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ztplmc">
    <w:name w:val="ztplmc"/>
    <w:basedOn w:val="Domylnaczcionkaakapitu"/>
    <w:rsid w:val="003729D0"/>
  </w:style>
  <w:style w:type="character" w:customStyle="1" w:styleId="rynqvb">
    <w:name w:val="rynqvb"/>
    <w:basedOn w:val="Domylnaczcionkaakapitu"/>
    <w:rsid w:val="0037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95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359">
                      <w:marLeft w:val="0"/>
                      <w:marRight w:val="0"/>
                      <w:marTop w:val="0"/>
                      <w:marBottom w:val="8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7259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257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169">
                  <w:marLeft w:val="0"/>
                  <w:marRight w:val="0"/>
                  <w:marTop w:val="0"/>
                  <w:marBottom w:val="8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7534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catdir/cpso/roman.html" TargetMode="External"/><Relationship Id="rId13" Type="http://schemas.openxmlformats.org/officeDocument/2006/relationships/hyperlink" Target="https://nawa.gov.pl/images/Lista-OECD---PL.docx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tents.google.com/patent/US9598758B2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zk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eczka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r-uon.mkhn-2001-II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au.krakow.pl/Studia-Historiae-Scientiarum/archiwum" TargetMode="External"/><Relationship Id="rId1" Type="http://schemas.openxmlformats.org/officeDocument/2006/relationships/hyperlink" Target="https://ojs.ejournals.eu/SH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7D5F-E8D5-4ECF-BD90-4FF4FE16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4557</Words>
  <Characters>25843</Characters>
  <Application>Microsoft Office Word</Application>
  <DocSecurity>0</DocSecurity>
  <Lines>646</Lines>
  <Paragraphs>341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Formatowanie tekstu – wskazówki dla Autorów</vt:lpstr>
    </vt:vector>
  </TitlesOfParts>
  <Company/>
  <LinksUpToDate>false</LinksUpToDate>
  <CharactersWithSpaces>30059</CharactersWithSpaces>
  <SharedDoc>false</SharedDoc>
  <HLinks>
    <vt:vector size="102" baseType="variant">
      <vt:variant>
        <vt:i4>7405619</vt:i4>
      </vt:variant>
      <vt:variant>
        <vt:i4>42</vt:i4>
      </vt:variant>
      <vt:variant>
        <vt:i4>0</vt:i4>
      </vt:variant>
      <vt:variant>
        <vt:i4>5</vt:i4>
      </vt:variant>
      <vt:variant>
        <vt:lpwstr>http://www.cr-uon.mkhn-2001-ii.pdf/</vt:lpwstr>
      </vt:variant>
      <vt:variant>
        <vt:lpwstr/>
      </vt:variant>
      <vt:variant>
        <vt:i4>7012462</vt:i4>
      </vt:variant>
      <vt:variant>
        <vt:i4>39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7012462</vt:i4>
      </vt:variant>
      <vt:variant>
        <vt:i4>36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http://www.cr-uon.mkhn-2001-ii.pdf/</vt:lpwstr>
      </vt:variant>
      <vt:variant>
        <vt:lpwstr/>
      </vt:variant>
      <vt:variant>
        <vt:i4>3211379</vt:i4>
      </vt:variant>
      <vt:variant>
        <vt:i4>30</vt:i4>
      </vt:variant>
      <vt:variant>
        <vt:i4>0</vt:i4>
      </vt:variant>
      <vt:variant>
        <vt:i4>5</vt:i4>
      </vt:variant>
      <vt:variant>
        <vt:lpwstr>http://www.jan-kowalski.historia-nauki-ai.html/</vt:lpwstr>
      </vt:variant>
      <vt:variant>
        <vt:lpwstr/>
      </vt:variant>
      <vt:variant>
        <vt:i4>2752631</vt:i4>
      </vt:variant>
      <vt:variant>
        <vt:i4>27</vt:i4>
      </vt:variant>
      <vt:variant>
        <vt:i4>0</vt:i4>
      </vt:variant>
      <vt:variant>
        <vt:i4>5</vt:i4>
      </vt:variant>
      <vt:variant>
        <vt:lpwstr>http://www.cr-uon.hn-2000-4-15-25.pdf/</vt:lpwstr>
      </vt:variant>
      <vt:variant>
        <vt:lpwstr/>
      </vt:variant>
      <vt:variant>
        <vt:i4>196609</vt:i4>
      </vt:variant>
      <vt:variant>
        <vt:i4>24</vt:i4>
      </vt:variant>
      <vt:variant>
        <vt:i4>0</vt:i4>
      </vt:variant>
      <vt:variant>
        <vt:i4>5</vt:i4>
      </vt:variant>
      <vt:variant>
        <vt:lpwstr>http://www.cr-uon.mnkhn-2000-ii.pdf/</vt:lpwstr>
      </vt:variant>
      <vt:variant>
        <vt:lpwstr/>
      </vt:variant>
      <vt:variant>
        <vt:i4>5570591</vt:i4>
      </vt:variant>
      <vt:variant>
        <vt:i4>21</vt:i4>
      </vt:variant>
      <vt:variant>
        <vt:i4>0</vt:i4>
      </vt:variant>
      <vt:variant>
        <vt:i4>5</vt:i4>
      </vt:variant>
      <vt:variant>
        <vt:lpwstr>http://www.cr-uon.mnkhn-2000-i-15-39.pdf/</vt:lpwstr>
      </vt:variant>
      <vt:variant>
        <vt:lpwstr/>
      </vt:variant>
      <vt:variant>
        <vt:i4>7012462</vt:i4>
      </vt:variant>
      <vt:variant>
        <vt:i4>18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7012474</vt:i4>
      </vt:variant>
      <vt:variant>
        <vt:i4>15</vt:i4>
      </vt:variant>
      <vt:variant>
        <vt:i4>0</vt:i4>
      </vt:variant>
      <vt:variant>
        <vt:i4>5</vt:i4>
      </vt:variant>
      <vt:variant>
        <vt:lpwstr>http://www.cr-uon.mkhn-2005-x.pdf/</vt:lpwstr>
      </vt:variant>
      <vt:variant>
        <vt:lpwstr/>
      </vt:variant>
      <vt:variant>
        <vt:i4>524292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https://doi.org/10.UON1/0001</vt:lpwstr>
      </vt:variant>
      <vt:variant>
        <vt:lpwstr/>
      </vt:variant>
      <vt:variant>
        <vt:i4>131074</vt:i4>
      </vt:variant>
      <vt:variant>
        <vt:i4>9</vt:i4>
      </vt:variant>
      <vt:variant>
        <vt:i4>0</vt:i4>
      </vt:variant>
      <vt:variant>
        <vt:i4>5</vt:i4>
      </vt:variant>
      <vt:variant>
        <vt:lpwstr>http://www.cr-uon.mkhn-2005-iii.pdf/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https://doi.org/10.5468/ogs.2016.59.1.1</vt:lpwstr>
      </vt:variant>
      <vt:variant>
        <vt:lpwstr/>
      </vt:variant>
      <vt:variant>
        <vt:i4>1179738</vt:i4>
      </vt:variant>
      <vt:variant>
        <vt:i4>3</vt:i4>
      </vt:variant>
      <vt:variant>
        <vt:i4>0</vt:i4>
      </vt:variant>
      <vt:variant>
        <vt:i4>5</vt:i4>
      </vt:variant>
      <vt:variant>
        <vt:lpwstr>https://doi.org/10.xxxx/xxxxx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http://www.loc.gov/catdir/cpso/roman.html</vt:lpwstr>
      </vt:variant>
      <vt:variant>
        <vt:lpwstr/>
      </vt:variant>
      <vt:variant>
        <vt:i4>2162812</vt:i4>
      </vt:variant>
      <vt:variant>
        <vt:i4>6</vt:i4>
      </vt:variant>
      <vt:variant>
        <vt:i4>0</vt:i4>
      </vt:variant>
      <vt:variant>
        <vt:i4>5</vt:i4>
      </vt:variant>
      <vt:variant>
        <vt:lpwstr>http://pau.krakow.pl/Studia-Historiae-Scientiarum/</vt:lpwstr>
      </vt:variant>
      <vt:variant>
        <vt:lpwstr/>
      </vt:variant>
      <vt:variant>
        <vt:i4>1310784</vt:i4>
      </vt:variant>
      <vt:variant>
        <vt:i4>3</vt:i4>
      </vt:variant>
      <vt:variant>
        <vt:i4>0</vt:i4>
      </vt:variant>
      <vt:variant>
        <vt:i4>5</vt:i4>
      </vt:variant>
      <vt:variant>
        <vt:lpwstr>http://www.ejournals.eu/sj/index.php/SHS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Formatowanie tekstu – wskazówki dla Autorów</dc:title>
  <dc:subject>Studia Historiae Scientiarum</dc:subject>
  <dc:creator>M. Kokowski</dc:creator>
  <cp:keywords>Studia Historiae Scientiarum</cp:keywords>
  <dc:description>Copyrighted</dc:description>
  <cp:lastModifiedBy>REVIEWER-0</cp:lastModifiedBy>
  <cp:revision>8</cp:revision>
  <cp:lastPrinted>2021-09-23T11:25:00Z</cp:lastPrinted>
  <dcterms:created xsi:type="dcterms:W3CDTF">2023-03-20T09:28:00Z</dcterms:created>
  <dcterms:modified xsi:type="dcterms:W3CDTF">2023-03-20T11:01:00Z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